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6D" w:rsidRPr="00C91EC0" w:rsidRDefault="00BF1E6D" w:rsidP="00C91EC0">
      <w:pPr>
        <w:rPr>
          <w:rFonts w:ascii="黑体" w:eastAsia="黑体" w:hAnsi="黑体"/>
          <w:sz w:val="32"/>
          <w:szCs w:val="32"/>
        </w:rPr>
      </w:pPr>
      <w:r w:rsidRPr="00C91EC0">
        <w:rPr>
          <w:rFonts w:ascii="黑体" w:eastAsia="黑体" w:hAnsi="黑体" w:hint="eastAsia"/>
          <w:sz w:val="32"/>
          <w:szCs w:val="32"/>
        </w:rPr>
        <w:t>附件</w:t>
      </w:r>
      <w:r w:rsidRPr="00C91EC0">
        <w:rPr>
          <w:rFonts w:ascii="黑体" w:eastAsia="黑体" w:hAnsi="黑体"/>
          <w:sz w:val="32"/>
          <w:szCs w:val="32"/>
        </w:rPr>
        <w:t>4</w:t>
      </w:r>
      <w:r w:rsidRPr="00C91EC0">
        <w:rPr>
          <w:rFonts w:ascii="黑体" w:eastAsia="黑体" w:hAnsi="黑体" w:hint="eastAsia"/>
          <w:sz w:val="32"/>
          <w:szCs w:val="32"/>
        </w:rPr>
        <w:t xml:space="preserve">　　</w:t>
      </w:r>
    </w:p>
    <w:p w:rsidR="00BF1E6D" w:rsidRPr="00E93491" w:rsidRDefault="00BF1E6D" w:rsidP="00C91EC0">
      <w:pPr>
        <w:jc w:val="center"/>
        <w:rPr>
          <w:b/>
          <w:sz w:val="44"/>
          <w:szCs w:val="44"/>
        </w:rPr>
      </w:pPr>
      <w:r w:rsidRPr="00E93491">
        <w:rPr>
          <w:rFonts w:hint="eastAsia"/>
          <w:b/>
          <w:sz w:val="44"/>
          <w:szCs w:val="44"/>
        </w:rPr>
        <w:t>报送材料有关问题的说明</w:t>
      </w:r>
    </w:p>
    <w:p w:rsidR="00BF1E6D" w:rsidRDefault="00BF1E6D" w:rsidP="0076462A">
      <w:pPr>
        <w:spacing w:line="240" w:lineRule="exact"/>
        <w:rPr>
          <w:sz w:val="44"/>
          <w:szCs w:val="44"/>
        </w:rPr>
      </w:pPr>
    </w:p>
    <w:p w:rsidR="00BF1E6D" w:rsidRPr="0095046C" w:rsidRDefault="00BF1E6D" w:rsidP="00127DDF">
      <w:pPr>
        <w:ind w:firstLineChars="200" w:firstLine="31680"/>
        <w:rPr>
          <w:rFonts w:ascii="仿宋_GB2312" w:eastAsia="仿宋_GB2312"/>
          <w:sz w:val="34"/>
          <w:szCs w:val="34"/>
        </w:rPr>
      </w:pPr>
      <w:r w:rsidRPr="0095046C">
        <w:rPr>
          <w:rFonts w:ascii="仿宋" w:eastAsia="仿宋" w:hAnsi="仿宋" w:hint="eastAsia"/>
          <w:sz w:val="34"/>
          <w:szCs w:val="34"/>
        </w:rPr>
        <w:t>根据《中共吉林省委关于吉林省出席党的第十九次全国代表大会代表推荐工作的通知》《中共吉林省委关于吉林省第十一次党代表大会代表选举工作的通知》精神，</w:t>
      </w:r>
      <w:r w:rsidRPr="0095046C">
        <w:rPr>
          <w:rFonts w:ascii="仿宋_GB2312" w:eastAsia="仿宋_GB2312" w:hint="eastAsia"/>
          <w:sz w:val="34"/>
          <w:szCs w:val="34"/>
        </w:rPr>
        <w:t>为做好党的十九大代表候选人推荐人选和省第十一次党代表大会代表材料报送工作，保证呈报的材料格式统一，填写规范，现就有关问题说明如下。</w:t>
      </w:r>
    </w:p>
    <w:p w:rsidR="00BF1E6D" w:rsidRPr="0095046C" w:rsidRDefault="00BF1E6D" w:rsidP="00127DDF">
      <w:pPr>
        <w:ind w:firstLineChars="200" w:firstLine="31680"/>
        <w:rPr>
          <w:rFonts w:ascii="仿宋" w:eastAsia="仿宋" w:hAnsi="仿宋"/>
          <w:sz w:val="34"/>
          <w:szCs w:val="34"/>
        </w:rPr>
      </w:pPr>
      <w:r w:rsidRPr="0095046C">
        <w:rPr>
          <w:rFonts w:ascii="仿宋" w:eastAsia="仿宋" w:hAnsi="仿宋" w:hint="eastAsia"/>
          <w:sz w:val="34"/>
          <w:szCs w:val="34"/>
        </w:rPr>
        <w:t>一、各</w:t>
      </w:r>
      <w:r>
        <w:rPr>
          <w:rFonts w:ascii="仿宋" w:eastAsia="仿宋" w:hAnsi="仿宋" w:hint="eastAsia"/>
          <w:sz w:val="34"/>
          <w:szCs w:val="34"/>
        </w:rPr>
        <w:t>高校</w:t>
      </w:r>
      <w:r w:rsidRPr="0095046C">
        <w:rPr>
          <w:rFonts w:ascii="仿宋" w:eastAsia="仿宋" w:hAnsi="仿宋" w:hint="eastAsia"/>
          <w:sz w:val="34"/>
          <w:szCs w:val="34"/>
        </w:rPr>
        <w:t>确定十九大代表推荐提名人选和省第十一次代表大会代表候选人建议人选后，应报送</w:t>
      </w:r>
      <w:r>
        <w:rPr>
          <w:rFonts w:ascii="仿宋" w:eastAsia="仿宋" w:hAnsi="仿宋" w:hint="eastAsia"/>
          <w:sz w:val="34"/>
          <w:szCs w:val="34"/>
        </w:rPr>
        <w:t>《</w:t>
      </w:r>
      <w:r w:rsidRPr="00B027A3">
        <w:rPr>
          <w:rFonts w:ascii="仿宋" w:eastAsia="仿宋" w:hAnsi="仿宋" w:hint="eastAsia"/>
          <w:sz w:val="34"/>
          <w:szCs w:val="34"/>
        </w:rPr>
        <w:t>关于确定</w:t>
      </w:r>
      <w:r w:rsidRPr="00B027A3">
        <w:rPr>
          <w:rFonts w:ascii="仿宋" w:eastAsia="仿宋" w:hAnsi="仿宋"/>
          <w:b/>
          <w:sz w:val="34"/>
          <w:szCs w:val="34"/>
        </w:rPr>
        <w:t>X X X</w:t>
      </w:r>
      <w:r w:rsidRPr="00B027A3">
        <w:rPr>
          <w:rFonts w:ascii="仿宋" w:eastAsia="仿宋" w:hAnsi="仿宋" w:hint="eastAsia"/>
          <w:sz w:val="34"/>
          <w:szCs w:val="34"/>
        </w:rPr>
        <w:t>（指推荐单位）出席中国共产党第十九次全国代表大会代表候选人推荐</w:t>
      </w:r>
      <w:r>
        <w:rPr>
          <w:rFonts w:ascii="仿宋" w:eastAsia="仿宋" w:hAnsi="仿宋" w:hint="eastAsia"/>
          <w:sz w:val="34"/>
          <w:szCs w:val="34"/>
        </w:rPr>
        <w:t>提名</w:t>
      </w:r>
      <w:r w:rsidRPr="00B027A3">
        <w:rPr>
          <w:rFonts w:ascii="仿宋" w:eastAsia="仿宋" w:hAnsi="仿宋" w:hint="eastAsia"/>
          <w:sz w:val="34"/>
          <w:szCs w:val="34"/>
        </w:rPr>
        <w:t>人选的情况报告》</w:t>
      </w:r>
      <w:r w:rsidRPr="0095046C">
        <w:rPr>
          <w:rFonts w:ascii="仿宋" w:eastAsia="仿宋" w:hAnsi="仿宋" w:hint="eastAsia"/>
          <w:sz w:val="34"/>
          <w:szCs w:val="34"/>
        </w:rPr>
        <w:t>《中国共产党第十九次全国代表大会代表推荐提名人选名册》《中国共产党第十九次全国代表大会代表推荐提名人选登记表》</w:t>
      </w:r>
      <w:r w:rsidRPr="00B027A3">
        <w:rPr>
          <w:rFonts w:ascii="仿宋" w:eastAsia="仿宋" w:hAnsi="仿宋" w:hint="eastAsia"/>
          <w:sz w:val="34"/>
          <w:szCs w:val="34"/>
        </w:rPr>
        <w:t>《关于确定</w:t>
      </w:r>
      <w:r w:rsidRPr="00B027A3">
        <w:rPr>
          <w:rFonts w:ascii="仿宋" w:eastAsia="仿宋" w:hAnsi="仿宋"/>
          <w:b/>
          <w:sz w:val="34"/>
          <w:szCs w:val="34"/>
        </w:rPr>
        <w:t>X X X</w:t>
      </w:r>
      <w:r w:rsidRPr="00B027A3">
        <w:rPr>
          <w:rFonts w:ascii="仿宋" w:eastAsia="仿宋" w:hAnsi="仿宋" w:hint="eastAsia"/>
          <w:sz w:val="34"/>
          <w:szCs w:val="34"/>
        </w:rPr>
        <w:t>（指推荐单位，下同）出席中国共产党吉林省第十一次代表大会代表候选人</w:t>
      </w:r>
      <w:r>
        <w:rPr>
          <w:rFonts w:ascii="仿宋" w:eastAsia="仿宋" w:hAnsi="仿宋" w:hint="eastAsia"/>
          <w:sz w:val="34"/>
          <w:szCs w:val="34"/>
        </w:rPr>
        <w:t>建议</w:t>
      </w:r>
      <w:r w:rsidRPr="00B027A3">
        <w:rPr>
          <w:rFonts w:ascii="仿宋" w:eastAsia="仿宋" w:hAnsi="仿宋" w:hint="eastAsia"/>
          <w:sz w:val="34"/>
          <w:szCs w:val="34"/>
        </w:rPr>
        <w:t>人选的情况报告》</w:t>
      </w:r>
      <w:r w:rsidRPr="0095046C">
        <w:rPr>
          <w:rFonts w:ascii="仿宋" w:eastAsia="仿宋" w:hAnsi="仿宋" w:hint="eastAsia"/>
          <w:sz w:val="34"/>
          <w:szCs w:val="34"/>
        </w:rPr>
        <w:t>《中国共产党吉林省第十一次代表大会代表候选人建议人选名册》《中国共产党吉林省第十一次代表大会代表候选人建议人选登记表》。以上材料</w:t>
      </w:r>
      <w:r>
        <w:rPr>
          <w:rFonts w:ascii="仿宋" w:eastAsia="仿宋" w:hAnsi="仿宋" w:hint="eastAsia"/>
          <w:sz w:val="34"/>
          <w:szCs w:val="34"/>
        </w:rPr>
        <w:t>纸质和电子光盘各一</w:t>
      </w:r>
      <w:r w:rsidRPr="0095046C">
        <w:rPr>
          <w:rFonts w:ascii="仿宋" w:eastAsia="仿宋" w:hAnsi="仿宋" w:hint="eastAsia"/>
          <w:sz w:val="34"/>
          <w:szCs w:val="34"/>
        </w:rPr>
        <w:t>份，于</w:t>
      </w:r>
      <w:r w:rsidRPr="0095046C">
        <w:rPr>
          <w:rFonts w:ascii="仿宋" w:eastAsia="仿宋" w:hAnsi="仿宋"/>
          <w:sz w:val="34"/>
          <w:szCs w:val="34"/>
        </w:rPr>
        <w:t>2016</w:t>
      </w:r>
      <w:r w:rsidRPr="0095046C">
        <w:rPr>
          <w:rFonts w:ascii="仿宋" w:eastAsia="仿宋" w:hAnsi="仿宋" w:hint="eastAsia"/>
          <w:sz w:val="34"/>
          <w:szCs w:val="34"/>
        </w:rPr>
        <w:t>年</w:t>
      </w:r>
      <w:r w:rsidRPr="0095046C">
        <w:rPr>
          <w:rFonts w:ascii="仿宋" w:eastAsia="仿宋" w:hAnsi="仿宋"/>
          <w:sz w:val="34"/>
          <w:szCs w:val="34"/>
        </w:rPr>
        <w:t>12</w:t>
      </w:r>
      <w:r w:rsidRPr="0095046C">
        <w:rPr>
          <w:rFonts w:ascii="仿宋" w:eastAsia="仿宋" w:hAnsi="仿宋" w:hint="eastAsia"/>
          <w:sz w:val="34"/>
          <w:szCs w:val="34"/>
        </w:rPr>
        <w:t>月</w:t>
      </w:r>
      <w:r w:rsidRPr="0095046C">
        <w:rPr>
          <w:rFonts w:ascii="仿宋" w:eastAsia="仿宋" w:hAnsi="仿宋"/>
          <w:sz w:val="34"/>
          <w:szCs w:val="34"/>
        </w:rPr>
        <w:t>12</w:t>
      </w:r>
      <w:r w:rsidRPr="0095046C">
        <w:rPr>
          <w:rFonts w:ascii="仿宋" w:eastAsia="仿宋" w:hAnsi="仿宋" w:hint="eastAsia"/>
          <w:sz w:val="34"/>
          <w:szCs w:val="34"/>
        </w:rPr>
        <w:t>日前报送省高校工委组织部。</w:t>
      </w:r>
    </w:p>
    <w:p w:rsidR="00BF1E6D" w:rsidRPr="00B027A3" w:rsidRDefault="00BF1E6D" w:rsidP="00127DDF">
      <w:pPr>
        <w:ind w:firstLineChars="221" w:firstLine="31680"/>
        <w:rPr>
          <w:rFonts w:ascii="仿宋" w:eastAsia="仿宋" w:hAnsi="仿宋"/>
          <w:sz w:val="34"/>
          <w:szCs w:val="34"/>
        </w:rPr>
      </w:pPr>
      <w:r w:rsidRPr="00B027A3">
        <w:rPr>
          <w:rFonts w:ascii="仿宋" w:eastAsia="仿宋" w:hAnsi="仿宋" w:hint="eastAsia"/>
          <w:sz w:val="34"/>
          <w:szCs w:val="34"/>
        </w:rPr>
        <w:t>《情况报告》均应以</w:t>
      </w:r>
      <w:r>
        <w:rPr>
          <w:rFonts w:ascii="仿宋" w:eastAsia="仿宋" w:hAnsi="仿宋" w:hint="eastAsia"/>
          <w:sz w:val="34"/>
          <w:szCs w:val="34"/>
        </w:rPr>
        <w:t>学校</w:t>
      </w:r>
      <w:r w:rsidRPr="00B027A3">
        <w:rPr>
          <w:rFonts w:ascii="仿宋" w:eastAsia="仿宋" w:hAnsi="仿宋" w:hint="eastAsia"/>
          <w:sz w:val="34"/>
          <w:szCs w:val="34"/>
        </w:rPr>
        <w:t>党委正式文件上报，主送机关应写“中共吉林省</w:t>
      </w:r>
      <w:r>
        <w:rPr>
          <w:rFonts w:ascii="仿宋" w:eastAsia="仿宋" w:hAnsi="仿宋" w:hint="eastAsia"/>
          <w:sz w:val="34"/>
          <w:szCs w:val="34"/>
        </w:rPr>
        <w:t>高等学校工作委员会</w:t>
      </w:r>
      <w:r w:rsidRPr="00B027A3">
        <w:rPr>
          <w:rFonts w:ascii="仿宋" w:eastAsia="仿宋" w:hAnsi="仿宋" w:hint="eastAsia"/>
          <w:sz w:val="34"/>
          <w:szCs w:val="34"/>
        </w:rPr>
        <w:t>”，署名为</w:t>
      </w:r>
      <w:r w:rsidRPr="00B027A3">
        <w:rPr>
          <w:rFonts w:ascii="仿宋" w:eastAsia="仿宋" w:hAnsi="仿宋"/>
          <w:sz w:val="34"/>
          <w:szCs w:val="34"/>
        </w:rPr>
        <w:t xml:space="preserve"> </w:t>
      </w:r>
      <w:r w:rsidRPr="00B027A3">
        <w:rPr>
          <w:rFonts w:ascii="仿宋" w:eastAsia="仿宋" w:hAnsi="仿宋" w:hint="eastAsia"/>
          <w:sz w:val="34"/>
          <w:szCs w:val="34"/>
        </w:rPr>
        <w:t>“中共</w:t>
      </w:r>
      <w:r w:rsidRPr="00B027A3">
        <w:rPr>
          <w:rFonts w:ascii="仿宋" w:eastAsia="仿宋" w:hAnsi="仿宋"/>
          <w:sz w:val="34"/>
          <w:szCs w:val="34"/>
        </w:rPr>
        <w:t>xx</w:t>
      </w:r>
      <w:r w:rsidRPr="00B027A3">
        <w:rPr>
          <w:rFonts w:ascii="仿宋" w:eastAsia="仿宋" w:hAnsi="仿宋" w:hint="eastAsia"/>
          <w:sz w:val="34"/>
          <w:szCs w:val="34"/>
        </w:rPr>
        <w:t>委员会”，要加盖党委印章，报送省</w:t>
      </w:r>
      <w:r>
        <w:rPr>
          <w:rFonts w:ascii="仿宋" w:eastAsia="仿宋" w:hAnsi="仿宋" w:hint="eastAsia"/>
          <w:sz w:val="34"/>
          <w:szCs w:val="34"/>
        </w:rPr>
        <w:t>高校工委</w:t>
      </w:r>
      <w:r w:rsidRPr="00B027A3">
        <w:rPr>
          <w:rFonts w:ascii="仿宋" w:eastAsia="仿宋" w:hAnsi="仿宋" w:hint="eastAsia"/>
          <w:sz w:val="34"/>
          <w:szCs w:val="34"/>
        </w:rPr>
        <w:t>组织部。标题应使用二号方正小标宋简体不加粗；正文中汉字应使用</w:t>
      </w:r>
      <w:r w:rsidRPr="00B027A3">
        <w:rPr>
          <w:rFonts w:ascii="仿宋" w:eastAsia="仿宋" w:hAnsi="仿宋"/>
          <w:sz w:val="34"/>
          <w:szCs w:val="34"/>
        </w:rPr>
        <w:t>17</w:t>
      </w:r>
      <w:r w:rsidRPr="00B027A3">
        <w:rPr>
          <w:rFonts w:ascii="仿宋" w:eastAsia="仿宋" w:hAnsi="仿宋" w:hint="eastAsia"/>
          <w:sz w:val="34"/>
          <w:szCs w:val="34"/>
        </w:rPr>
        <w:t>号仿宋</w:t>
      </w:r>
      <w:r w:rsidRPr="00B027A3">
        <w:rPr>
          <w:rFonts w:ascii="仿宋" w:eastAsia="仿宋" w:hAnsi="仿宋"/>
          <w:b/>
          <w:sz w:val="34"/>
          <w:szCs w:val="34"/>
        </w:rPr>
        <w:t>_GB2312</w:t>
      </w:r>
      <w:r w:rsidRPr="00B027A3">
        <w:rPr>
          <w:rFonts w:ascii="仿宋" w:eastAsia="仿宋" w:hAnsi="仿宋" w:hint="eastAsia"/>
          <w:sz w:val="34"/>
          <w:szCs w:val="34"/>
        </w:rPr>
        <w:t>字体，阿拉伯数字和拉丁字母应使用</w:t>
      </w:r>
      <w:r w:rsidRPr="00B027A3">
        <w:rPr>
          <w:rFonts w:ascii="仿宋" w:eastAsia="仿宋" w:hAnsi="仿宋"/>
          <w:sz w:val="34"/>
          <w:szCs w:val="34"/>
        </w:rPr>
        <w:t>17</w:t>
      </w:r>
      <w:r w:rsidRPr="00B027A3">
        <w:rPr>
          <w:rFonts w:ascii="仿宋" w:eastAsia="仿宋" w:hAnsi="仿宋" w:hint="eastAsia"/>
          <w:sz w:val="34"/>
          <w:szCs w:val="34"/>
        </w:rPr>
        <w:t>号</w:t>
      </w:r>
      <w:r w:rsidRPr="00B027A3">
        <w:rPr>
          <w:rFonts w:ascii="仿宋" w:eastAsia="仿宋" w:hAnsi="仿宋"/>
          <w:b/>
          <w:sz w:val="34"/>
          <w:szCs w:val="34"/>
        </w:rPr>
        <w:t>Times New Roman</w:t>
      </w:r>
      <w:r w:rsidRPr="00B027A3">
        <w:rPr>
          <w:rFonts w:ascii="仿宋" w:eastAsia="仿宋" w:hAnsi="仿宋" w:hint="eastAsia"/>
          <w:sz w:val="34"/>
          <w:szCs w:val="34"/>
        </w:rPr>
        <w:t>字体，行间距为</w:t>
      </w:r>
      <w:r w:rsidRPr="00B027A3">
        <w:rPr>
          <w:rFonts w:ascii="仿宋" w:eastAsia="仿宋" w:hAnsi="仿宋"/>
          <w:b/>
          <w:sz w:val="34"/>
          <w:szCs w:val="34"/>
        </w:rPr>
        <w:t>28.8</w:t>
      </w:r>
      <w:r w:rsidRPr="00B027A3">
        <w:rPr>
          <w:rFonts w:ascii="仿宋" w:eastAsia="仿宋" w:hAnsi="仿宋" w:hint="eastAsia"/>
          <w:sz w:val="34"/>
          <w:szCs w:val="34"/>
        </w:rPr>
        <w:t>磅。</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二、十九大代表推荐提名人选、省十一次党代会代表候选人建议人选名册和代表名册中，各级党员领导干部与生产和工作第一线党员应分开填写；代表候选人推荐人选、预备人选和代表应按姓氏笔画为序。</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三、各个项目要按照要求认真填写。是党员干部的，填写内容要按照全国干部人事档案专项审核认定的结果为依据。具体要求是：</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“姓名”</w:t>
      </w:r>
      <w:r w:rsidRPr="0095046C">
        <w:rPr>
          <w:rFonts w:ascii="仿宋" w:eastAsia="仿宋" w:hAnsi="仿宋" w:hint="eastAsia"/>
          <w:sz w:val="34"/>
          <w:szCs w:val="34"/>
        </w:rPr>
        <w:t>栏中填写户籍登记所用的姓名。少数民族干部的姓名用字要固定，不能用非固定的同音字代替。</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“出生年月（岁）”</w:t>
      </w:r>
      <w:r w:rsidRPr="0095046C">
        <w:rPr>
          <w:rFonts w:ascii="仿宋" w:eastAsia="仿宋" w:hAnsi="仿宋" w:hint="eastAsia"/>
          <w:sz w:val="34"/>
          <w:szCs w:val="34"/>
        </w:rPr>
        <w:t>栏中如实填写出生年月和年龄。十九大代表候选人推荐人选年龄应为计算到</w:t>
      </w:r>
      <w:r w:rsidRPr="0095046C">
        <w:rPr>
          <w:rFonts w:ascii="仿宋" w:eastAsia="仿宋" w:hAnsi="仿宋"/>
          <w:sz w:val="34"/>
          <w:szCs w:val="34"/>
        </w:rPr>
        <w:t>2017</w:t>
      </w:r>
      <w:r w:rsidRPr="0095046C">
        <w:rPr>
          <w:rFonts w:ascii="仿宋" w:eastAsia="仿宋" w:hAnsi="仿宋" w:hint="eastAsia"/>
          <w:sz w:val="34"/>
          <w:szCs w:val="34"/>
        </w:rPr>
        <w:t>年</w:t>
      </w:r>
      <w:r w:rsidRPr="0095046C">
        <w:rPr>
          <w:rFonts w:ascii="仿宋" w:eastAsia="仿宋" w:hAnsi="仿宋"/>
          <w:sz w:val="34"/>
          <w:szCs w:val="34"/>
        </w:rPr>
        <w:t>6</w:t>
      </w:r>
      <w:r w:rsidRPr="0095046C">
        <w:rPr>
          <w:rFonts w:ascii="仿宋" w:eastAsia="仿宋" w:hAnsi="仿宋" w:hint="eastAsia"/>
          <w:sz w:val="34"/>
          <w:szCs w:val="34"/>
        </w:rPr>
        <w:t>月</w:t>
      </w:r>
      <w:r w:rsidRPr="0095046C">
        <w:rPr>
          <w:rFonts w:ascii="仿宋" w:eastAsia="仿宋" w:hAnsi="仿宋"/>
          <w:sz w:val="34"/>
          <w:szCs w:val="34"/>
        </w:rPr>
        <w:t>30</w:t>
      </w:r>
      <w:r w:rsidRPr="0095046C">
        <w:rPr>
          <w:rFonts w:ascii="仿宋" w:eastAsia="仿宋" w:hAnsi="仿宋" w:hint="eastAsia"/>
          <w:sz w:val="34"/>
          <w:szCs w:val="34"/>
        </w:rPr>
        <w:t>日的实足年龄。比如，同是</w:t>
      </w:r>
      <w:r w:rsidRPr="0095046C">
        <w:rPr>
          <w:rFonts w:ascii="仿宋" w:eastAsia="仿宋" w:hAnsi="仿宋"/>
          <w:sz w:val="34"/>
          <w:szCs w:val="34"/>
        </w:rPr>
        <w:t>1964</w:t>
      </w:r>
      <w:r w:rsidRPr="0095046C">
        <w:rPr>
          <w:rFonts w:ascii="仿宋" w:eastAsia="仿宋" w:hAnsi="仿宋" w:hint="eastAsia"/>
          <w:sz w:val="34"/>
          <w:szCs w:val="34"/>
        </w:rPr>
        <w:t>年，</w:t>
      </w:r>
      <w:r w:rsidRPr="0095046C">
        <w:rPr>
          <w:rFonts w:ascii="仿宋" w:eastAsia="仿宋" w:hAnsi="仿宋"/>
          <w:sz w:val="34"/>
          <w:szCs w:val="34"/>
        </w:rPr>
        <w:t>6</w:t>
      </w:r>
      <w:r w:rsidRPr="0095046C">
        <w:rPr>
          <w:rFonts w:ascii="仿宋" w:eastAsia="仿宋" w:hAnsi="仿宋" w:hint="eastAsia"/>
          <w:sz w:val="34"/>
          <w:szCs w:val="34"/>
        </w:rPr>
        <w:t>月</w:t>
      </w:r>
      <w:r w:rsidRPr="0095046C">
        <w:rPr>
          <w:rFonts w:ascii="仿宋" w:eastAsia="仿宋" w:hAnsi="仿宋"/>
          <w:sz w:val="34"/>
          <w:szCs w:val="34"/>
        </w:rPr>
        <w:t>30</w:t>
      </w:r>
      <w:r w:rsidRPr="0095046C">
        <w:rPr>
          <w:rFonts w:ascii="仿宋" w:eastAsia="仿宋" w:hAnsi="仿宋" w:hint="eastAsia"/>
          <w:sz w:val="34"/>
          <w:szCs w:val="34"/>
        </w:rPr>
        <w:t>日以前出生的为</w:t>
      </w:r>
      <w:r w:rsidRPr="0095046C">
        <w:rPr>
          <w:rFonts w:ascii="仿宋" w:eastAsia="仿宋" w:hAnsi="仿宋"/>
          <w:sz w:val="34"/>
          <w:szCs w:val="34"/>
        </w:rPr>
        <w:t>53</w:t>
      </w:r>
      <w:r w:rsidRPr="0095046C">
        <w:rPr>
          <w:rFonts w:ascii="仿宋" w:eastAsia="仿宋" w:hAnsi="仿宋" w:hint="eastAsia"/>
          <w:sz w:val="34"/>
          <w:szCs w:val="34"/>
        </w:rPr>
        <w:t>岁，</w:t>
      </w:r>
      <w:r w:rsidRPr="0095046C">
        <w:rPr>
          <w:rFonts w:ascii="仿宋" w:eastAsia="仿宋" w:hAnsi="仿宋"/>
          <w:sz w:val="34"/>
          <w:szCs w:val="34"/>
        </w:rPr>
        <w:t>6</w:t>
      </w:r>
      <w:r w:rsidRPr="0095046C">
        <w:rPr>
          <w:rFonts w:ascii="仿宋" w:eastAsia="仿宋" w:hAnsi="仿宋" w:hint="eastAsia"/>
          <w:sz w:val="34"/>
          <w:szCs w:val="34"/>
        </w:rPr>
        <w:t>月</w:t>
      </w:r>
      <w:r w:rsidRPr="0095046C">
        <w:rPr>
          <w:rFonts w:ascii="仿宋" w:eastAsia="仿宋" w:hAnsi="仿宋"/>
          <w:sz w:val="34"/>
          <w:szCs w:val="34"/>
        </w:rPr>
        <w:t>30</w:t>
      </w:r>
      <w:r w:rsidRPr="0095046C">
        <w:rPr>
          <w:rFonts w:ascii="仿宋" w:eastAsia="仿宋" w:hAnsi="仿宋" w:hint="eastAsia"/>
          <w:sz w:val="34"/>
          <w:szCs w:val="34"/>
        </w:rPr>
        <w:t>日以后出生的为</w:t>
      </w:r>
      <w:r w:rsidRPr="0095046C">
        <w:rPr>
          <w:rFonts w:ascii="仿宋" w:eastAsia="仿宋" w:hAnsi="仿宋"/>
          <w:sz w:val="34"/>
          <w:szCs w:val="34"/>
        </w:rPr>
        <w:t>52</w:t>
      </w:r>
      <w:r w:rsidRPr="0095046C">
        <w:rPr>
          <w:rFonts w:ascii="仿宋" w:eastAsia="仿宋" w:hAnsi="仿宋" w:hint="eastAsia"/>
          <w:sz w:val="34"/>
          <w:szCs w:val="34"/>
        </w:rPr>
        <w:t>岁。</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省十一次党代会代表候选人预备人选和代表年龄应为计算到</w:t>
      </w:r>
      <w:r w:rsidRPr="0095046C">
        <w:rPr>
          <w:rFonts w:ascii="仿宋" w:eastAsia="仿宋" w:hAnsi="仿宋"/>
          <w:sz w:val="34"/>
          <w:szCs w:val="34"/>
        </w:rPr>
        <w:t>2017</w:t>
      </w:r>
      <w:r w:rsidRPr="0095046C">
        <w:rPr>
          <w:rFonts w:ascii="仿宋" w:eastAsia="仿宋" w:hAnsi="仿宋" w:hint="eastAsia"/>
          <w:sz w:val="34"/>
          <w:szCs w:val="34"/>
        </w:rPr>
        <w:t>年</w:t>
      </w:r>
      <w:r w:rsidRPr="0095046C">
        <w:rPr>
          <w:rFonts w:ascii="仿宋" w:eastAsia="仿宋" w:hAnsi="仿宋"/>
          <w:sz w:val="34"/>
          <w:szCs w:val="34"/>
        </w:rPr>
        <w:t>4</w:t>
      </w:r>
      <w:r w:rsidRPr="0095046C">
        <w:rPr>
          <w:rFonts w:ascii="仿宋" w:eastAsia="仿宋" w:hAnsi="仿宋" w:hint="eastAsia"/>
          <w:sz w:val="34"/>
          <w:szCs w:val="34"/>
        </w:rPr>
        <w:t>月</w:t>
      </w:r>
      <w:r w:rsidRPr="0095046C">
        <w:rPr>
          <w:rFonts w:ascii="仿宋" w:eastAsia="仿宋" w:hAnsi="仿宋"/>
          <w:sz w:val="34"/>
          <w:szCs w:val="34"/>
        </w:rPr>
        <w:t>30</w:t>
      </w:r>
      <w:r w:rsidRPr="0095046C">
        <w:rPr>
          <w:rFonts w:ascii="仿宋" w:eastAsia="仿宋" w:hAnsi="仿宋" w:hint="eastAsia"/>
          <w:sz w:val="34"/>
          <w:szCs w:val="34"/>
        </w:rPr>
        <w:t>日的实足年龄。</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“民族”</w:t>
      </w:r>
      <w:r w:rsidRPr="0095046C">
        <w:rPr>
          <w:rFonts w:ascii="仿宋" w:eastAsia="仿宋" w:hAnsi="仿宋" w:hint="eastAsia"/>
          <w:sz w:val="34"/>
          <w:szCs w:val="34"/>
        </w:rPr>
        <w:t>栏中应填写民族全称（如汉族、回族、朝鲜族、维吾尔族等），不能简称“汉”、“回”、“鲜”、“维”等。</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“籍贯”</w:t>
      </w:r>
      <w:r w:rsidRPr="0095046C">
        <w:rPr>
          <w:rFonts w:ascii="仿宋" w:eastAsia="仿宋" w:hAnsi="仿宋" w:hint="eastAsia"/>
          <w:sz w:val="34"/>
          <w:szCs w:val="34"/>
        </w:rPr>
        <w:t>栏中填写祖籍所在地。</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“出生地”</w:t>
      </w:r>
      <w:r w:rsidRPr="0095046C">
        <w:rPr>
          <w:rFonts w:ascii="仿宋" w:eastAsia="仿宋" w:hAnsi="仿宋" w:hint="eastAsia"/>
          <w:sz w:val="34"/>
          <w:szCs w:val="34"/>
        </w:rPr>
        <w:t>栏中填写本人出生的地方。</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“籍贯”“出生地”</w:t>
      </w:r>
      <w:r w:rsidRPr="0095046C">
        <w:rPr>
          <w:rFonts w:ascii="仿宋" w:eastAsia="仿宋" w:hAnsi="仿宋" w:hint="eastAsia"/>
          <w:sz w:val="34"/>
          <w:szCs w:val="34"/>
        </w:rPr>
        <w:t>按现在的行政区划填写，要填写省、县（市）的名称，如“辽宁大连”“河北盐山”。直辖市可直接填写市名，如“上海”“重庆”等。</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“出生年月”“入党时间”“参加工作时间”</w:t>
      </w:r>
      <w:r w:rsidRPr="0095046C">
        <w:rPr>
          <w:rFonts w:ascii="仿宋" w:eastAsia="仿宋" w:hAnsi="仿宋" w:hint="eastAsia"/>
          <w:sz w:val="34"/>
          <w:szCs w:val="34"/>
        </w:rPr>
        <w:t>填写时，年份一律用</w:t>
      </w:r>
      <w:r w:rsidRPr="0095046C">
        <w:rPr>
          <w:rFonts w:ascii="仿宋" w:eastAsia="仿宋" w:hAnsi="仿宋"/>
          <w:sz w:val="34"/>
          <w:szCs w:val="34"/>
        </w:rPr>
        <w:t xml:space="preserve"> 4 </w:t>
      </w:r>
      <w:r w:rsidRPr="0095046C">
        <w:rPr>
          <w:rFonts w:ascii="仿宋" w:eastAsia="仿宋" w:hAnsi="仿宋" w:hint="eastAsia"/>
          <w:sz w:val="34"/>
          <w:szCs w:val="34"/>
        </w:rPr>
        <w:t>位数字表示，月份一律用</w:t>
      </w:r>
      <w:r w:rsidRPr="0095046C">
        <w:rPr>
          <w:rFonts w:ascii="仿宋" w:eastAsia="仿宋" w:hAnsi="仿宋"/>
          <w:sz w:val="34"/>
          <w:szCs w:val="34"/>
        </w:rPr>
        <w:t xml:space="preserve"> 2 </w:t>
      </w:r>
      <w:r w:rsidRPr="0095046C">
        <w:rPr>
          <w:rFonts w:ascii="仿宋" w:eastAsia="仿宋" w:hAnsi="仿宋" w:hint="eastAsia"/>
          <w:sz w:val="34"/>
          <w:szCs w:val="34"/>
        </w:rPr>
        <w:t>位数字表示，如“</w:t>
      </w:r>
      <w:r w:rsidRPr="0095046C">
        <w:rPr>
          <w:rFonts w:ascii="仿宋" w:eastAsia="仿宋" w:hAnsi="仿宋"/>
          <w:sz w:val="34"/>
          <w:szCs w:val="34"/>
        </w:rPr>
        <w:t>1972.05</w:t>
      </w:r>
      <w:r w:rsidRPr="0095046C">
        <w:rPr>
          <w:rFonts w:ascii="仿宋" w:eastAsia="仿宋" w:hAnsi="仿宋" w:hint="eastAsia"/>
          <w:sz w:val="34"/>
          <w:szCs w:val="34"/>
        </w:rPr>
        <w:t>”。相关信息要如实填写，不能随意更改。个别特殊情况确需更改的，应按干部管理权限报批，经批准后方可填写新确认的时间。</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“健康状况”</w:t>
      </w:r>
      <w:r w:rsidRPr="0095046C">
        <w:rPr>
          <w:rFonts w:ascii="仿宋" w:eastAsia="仿宋" w:hAnsi="仿宋" w:hint="eastAsia"/>
          <w:sz w:val="34"/>
          <w:szCs w:val="34"/>
        </w:rPr>
        <w:t>根据本人的具体情况填写“健康”、“一般”或“较差”；有严重疾病、慢性疾病或身体伤残的，要如实简要填写。</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“照片”</w:t>
      </w:r>
      <w:r w:rsidRPr="0095046C">
        <w:rPr>
          <w:rFonts w:ascii="仿宋" w:eastAsia="仿宋" w:hAnsi="仿宋" w:hint="eastAsia"/>
          <w:sz w:val="34"/>
          <w:szCs w:val="34"/>
        </w:rPr>
        <w:t>栏中打印近期彩色免冠正面照片，照片底色一般为淡蓝色，宽高比为</w:t>
      </w:r>
      <w:r w:rsidRPr="0095046C">
        <w:rPr>
          <w:rFonts w:ascii="仿宋" w:eastAsia="仿宋" w:hAnsi="仿宋"/>
          <w:sz w:val="34"/>
          <w:szCs w:val="34"/>
        </w:rPr>
        <w:t>4:5</w:t>
      </w:r>
      <w:r w:rsidRPr="0095046C">
        <w:rPr>
          <w:rFonts w:ascii="仿宋" w:eastAsia="仿宋" w:hAnsi="仿宋" w:hint="eastAsia"/>
          <w:sz w:val="34"/>
          <w:szCs w:val="34"/>
        </w:rPr>
        <w:t>（分辨率最低</w:t>
      </w:r>
      <w:r w:rsidRPr="0095046C">
        <w:rPr>
          <w:rFonts w:ascii="仿宋" w:eastAsia="仿宋" w:hAnsi="仿宋"/>
          <w:sz w:val="34"/>
          <w:szCs w:val="34"/>
        </w:rPr>
        <w:t>480X600</w:t>
      </w:r>
      <w:r w:rsidRPr="0095046C">
        <w:rPr>
          <w:rFonts w:ascii="仿宋" w:eastAsia="仿宋" w:hAnsi="仿宋" w:hint="eastAsia"/>
          <w:sz w:val="34"/>
          <w:szCs w:val="34"/>
        </w:rPr>
        <w:t>，最高</w:t>
      </w:r>
      <w:r w:rsidRPr="0095046C">
        <w:rPr>
          <w:rFonts w:ascii="仿宋" w:eastAsia="仿宋" w:hAnsi="仿宋"/>
          <w:sz w:val="34"/>
          <w:szCs w:val="34"/>
        </w:rPr>
        <w:t>960 X1200</w:t>
      </w:r>
      <w:r w:rsidRPr="0095046C">
        <w:rPr>
          <w:rFonts w:ascii="仿宋" w:eastAsia="仿宋" w:hAnsi="仿宋" w:hint="eastAsia"/>
          <w:sz w:val="34"/>
          <w:szCs w:val="34"/>
        </w:rPr>
        <w:t>，清晰度</w:t>
      </w:r>
      <w:r w:rsidRPr="0095046C">
        <w:rPr>
          <w:rFonts w:ascii="仿宋" w:eastAsia="仿宋" w:hAnsi="仿宋"/>
          <w:sz w:val="34"/>
          <w:szCs w:val="34"/>
        </w:rPr>
        <w:t>300DPI</w:t>
      </w:r>
      <w:r w:rsidRPr="0095046C">
        <w:rPr>
          <w:rFonts w:ascii="仿宋" w:eastAsia="仿宋" w:hAnsi="仿宋" w:hint="eastAsia"/>
          <w:sz w:val="34"/>
          <w:szCs w:val="34"/>
        </w:rPr>
        <w:t>。电子文件使用</w:t>
      </w:r>
      <w:r w:rsidRPr="0095046C">
        <w:rPr>
          <w:rFonts w:ascii="仿宋" w:eastAsia="仿宋" w:hAnsi="仿宋"/>
          <w:sz w:val="34"/>
          <w:szCs w:val="34"/>
        </w:rPr>
        <w:t>JPG</w:t>
      </w:r>
      <w:r w:rsidRPr="0095046C">
        <w:rPr>
          <w:rFonts w:ascii="仿宋" w:eastAsia="仿宋" w:hAnsi="仿宋" w:hint="eastAsia"/>
          <w:sz w:val="34"/>
          <w:szCs w:val="34"/>
        </w:rPr>
        <w:t>格式，最小不低于</w:t>
      </w:r>
      <w:r w:rsidRPr="0095046C">
        <w:rPr>
          <w:rFonts w:ascii="仿宋" w:eastAsia="仿宋" w:hAnsi="仿宋"/>
          <w:sz w:val="34"/>
          <w:szCs w:val="34"/>
        </w:rPr>
        <w:t>500KB</w:t>
      </w:r>
      <w:r w:rsidRPr="0095046C">
        <w:rPr>
          <w:rFonts w:ascii="仿宋" w:eastAsia="仿宋" w:hAnsi="仿宋" w:hint="eastAsia"/>
          <w:sz w:val="34"/>
          <w:szCs w:val="34"/>
        </w:rPr>
        <w:t>，最大不超过</w:t>
      </w:r>
      <w:r w:rsidRPr="0095046C">
        <w:rPr>
          <w:rFonts w:ascii="仿宋" w:eastAsia="仿宋" w:hAnsi="仿宋"/>
          <w:sz w:val="34"/>
          <w:szCs w:val="34"/>
        </w:rPr>
        <w:t>2MB</w:t>
      </w:r>
      <w:r w:rsidRPr="0095046C">
        <w:rPr>
          <w:rFonts w:ascii="仿宋" w:eastAsia="仿宋" w:hAnsi="仿宋" w:hint="eastAsia"/>
          <w:sz w:val="34"/>
          <w:szCs w:val="34"/>
        </w:rPr>
        <w:t>）。</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“人员类别”</w:t>
      </w:r>
      <w:r w:rsidRPr="0095046C">
        <w:rPr>
          <w:rFonts w:ascii="仿宋" w:eastAsia="仿宋" w:hAnsi="仿宋" w:hint="eastAsia"/>
          <w:sz w:val="34"/>
          <w:szCs w:val="34"/>
        </w:rPr>
        <w:t>填写“党员领导干部”或“生产和工作第一线党员”。生产和工作第一线党员中是工人</w:t>
      </w:r>
      <w:r>
        <w:rPr>
          <w:rFonts w:ascii="仿宋" w:eastAsia="仿宋" w:hAnsi="仿宋" w:hint="eastAsia"/>
          <w:sz w:val="34"/>
          <w:szCs w:val="34"/>
        </w:rPr>
        <w:t>、</w:t>
      </w:r>
      <w:r w:rsidRPr="0095046C">
        <w:rPr>
          <w:rFonts w:ascii="仿宋" w:eastAsia="仿宋" w:hAnsi="仿宋" w:hint="eastAsia"/>
          <w:sz w:val="34"/>
          <w:szCs w:val="34"/>
        </w:rPr>
        <w:t>专业技术人员的还需注明。</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“专业技术职务”</w:t>
      </w:r>
      <w:r w:rsidRPr="0095046C">
        <w:rPr>
          <w:rFonts w:ascii="仿宋" w:eastAsia="仿宋" w:hAnsi="仿宋" w:hint="eastAsia"/>
          <w:sz w:val="34"/>
          <w:szCs w:val="34"/>
        </w:rPr>
        <w:t>栏中，填写主管部门评定的中级以上专业技术职务。</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“熟悉专业有何专长”</w:t>
      </w:r>
      <w:r w:rsidRPr="0095046C">
        <w:rPr>
          <w:rFonts w:ascii="仿宋" w:eastAsia="仿宋" w:hAnsi="仿宋" w:hint="eastAsia"/>
          <w:sz w:val="34"/>
          <w:szCs w:val="34"/>
        </w:rPr>
        <w:t>栏中填写代表候选人推荐人选、预备人选和代表所熟悉的工作业务及专长。</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“学历学位”</w:t>
      </w:r>
      <w:r w:rsidRPr="0095046C">
        <w:rPr>
          <w:rFonts w:ascii="仿宋" w:eastAsia="仿宋" w:hAnsi="仿宋" w:hint="eastAsia"/>
          <w:sz w:val="34"/>
          <w:szCs w:val="34"/>
        </w:rPr>
        <w:t>栏分为全日制教育和在职教育两类。填写的具体要求是：</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1</w:t>
      </w:r>
      <w:r w:rsidRPr="0095046C">
        <w:rPr>
          <w:rFonts w:ascii="仿宋" w:eastAsia="仿宋" w:hAnsi="仿宋" w:hint="eastAsia"/>
          <w:sz w:val="34"/>
          <w:szCs w:val="34"/>
        </w:rPr>
        <w:t>）“学历”应填写接受相应教育的最高学历。</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2</w:t>
      </w:r>
      <w:r w:rsidRPr="0095046C">
        <w:rPr>
          <w:rFonts w:ascii="仿宋" w:eastAsia="仿宋" w:hAnsi="仿宋" w:hint="eastAsia"/>
          <w:sz w:val="34"/>
          <w:szCs w:val="34"/>
        </w:rPr>
        <w:t>）“全日制教育”应填写通过普通全日制教育获得的最高学历；“在职教育”栏填写以其他学习方式获得的最高学历。“毕业院校系及专业”栏填写与学历相对应的毕业院校、系和专业，院校、系和专业要填写毕业时的名称。</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3</w:t>
      </w:r>
      <w:r w:rsidRPr="0095046C">
        <w:rPr>
          <w:rFonts w:ascii="仿宋" w:eastAsia="仿宋" w:hAnsi="仿宋" w:hint="eastAsia"/>
          <w:sz w:val="34"/>
          <w:szCs w:val="34"/>
        </w:rPr>
        <w:t>）在党校学习获得学历的情况分为两类：一类是国民教育学历，其中通过普通全日制教育获得的，填入“全日制教育”栏；通过在职学习获得的，填入“在职教育”栏。另一类是党校学历，均填入“在职教育”栏，填写为“中央党校研究生”或“省（区、市）委党校大学”等。</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4</w:t>
      </w:r>
      <w:r w:rsidRPr="0095046C">
        <w:rPr>
          <w:rFonts w:ascii="仿宋" w:eastAsia="仿宋" w:hAnsi="仿宋" w:hint="eastAsia"/>
          <w:sz w:val="34"/>
          <w:szCs w:val="34"/>
        </w:rPr>
        <w:t>）</w:t>
      </w:r>
      <w:r w:rsidRPr="0095046C">
        <w:rPr>
          <w:rFonts w:ascii="仿宋" w:eastAsia="仿宋" w:hAnsi="仿宋"/>
          <w:sz w:val="34"/>
          <w:szCs w:val="34"/>
        </w:rPr>
        <w:t>1970—1977</w:t>
      </w:r>
      <w:r w:rsidRPr="0095046C">
        <w:rPr>
          <w:rFonts w:ascii="仿宋" w:eastAsia="仿宋" w:hAnsi="仿宋" w:hint="eastAsia"/>
          <w:sz w:val="34"/>
          <w:szCs w:val="34"/>
        </w:rPr>
        <w:t>年恢复高考制度以前入学的高等院校毕业生，填写“大学普通班”，不能简写为“大普”。</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5</w:t>
      </w:r>
      <w:r w:rsidRPr="0095046C">
        <w:rPr>
          <w:rFonts w:ascii="仿宋" w:eastAsia="仿宋" w:hAnsi="仿宋" w:hint="eastAsia"/>
          <w:sz w:val="34"/>
          <w:szCs w:val="34"/>
        </w:rPr>
        <w:t>）接受学历教育“结业”或“肄业”的，应予注明，如：大学结业、研究生肄业等。</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6</w:t>
      </w:r>
      <w:r w:rsidRPr="0095046C">
        <w:rPr>
          <w:rFonts w:ascii="仿宋" w:eastAsia="仿宋" w:hAnsi="仿宋" w:hint="eastAsia"/>
          <w:sz w:val="34"/>
          <w:szCs w:val="34"/>
        </w:rPr>
        <w:t>）高中及以下学历，“毕业院校系及专业”栏不填写。</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7</w:t>
      </w:r>
      <w:r w:rsidRPr="0095046C">
        <w:rPr>
          <w:rFonts w:ascii="仿宋" w:eastAsia="仿宋" w:hAnsi="仿宋" w:hint="eastAsia"/>
          <w:sz w:val="34"/>
          <w:szCs w:val="34"/>
        </w:rPr>
        <w:t>）获得学历同时也获得学位的，应同时填写，并写明何学科学位。如，通过普通全日制教育获得了大学本科学历、理学学士学位，就在“全日制教育”栏中填写“大学</w:t>
      </w:r>
      <w:r w:rsidRPr="0095046C">
        <w:rPr>
          <w:rFonts w:ascii="仿宋" w:eastAsia="仿宋" w:hAnsi="仿宋"/>
          <w:sz w:val="34"/>
          <w:szCs w:val="34"/>
        </w:rPr>
        <w:t xml:space="preserve"> </w:t>
      </w:r>
      <w:r w:rsidRPr="0095046C">
        <w:rPr>
          <w:rFonts w:ascii="仿宋" w:eastAsia="仿宋" w:hAnsi="仿宋" w:hint="eastAsia"/>
          <w:sz w:val="34"/>
          <w:szCs w:val="34"/>
        </w:rPr>
        <w:t>理学学士”（在一栏中分两行填写，见下表）。</w:t>
      </w:r>
    </w:p>
    <w:p w:rsidR="00BF1E6D" w:rsidRPr="0095046C" w:rsidRDefault="00BF1E6D" w:rsidP="00214A09">
      <w:pPr>
        <w:rPr>
          <w:rFonts w:ascii="仿宋" w:eastAsia="仿宋" w:hAnsi="仿宋"/>
          <w:sz w:val="34"/>
          <w:szCs w:val="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5"/>
        <w:gridCol w:w="1420"/>
        <w:gridCol w:w="1420"/>
        <w:gridCol w:w="1420"/>
        <w:gridCol w:w="3197"/>
      </w:tblGrid>
      <w:tr w:rsidR="00BF1E6D" w:rsidRPr="00765D9E" w:rsidTr="00CE001E">
        <w:tc>
          <w:tcPr>
            <w:tcW w:w="1065" w:type="dxa"/>
            <w:vMerge w:val="restart"/>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学</w:t>
            </w:r>
            <w:r w:rsidRPr="00765D9E">
              <w:rPr>
                <w:rFonts w:ascii="仿宋" w:eastAsia="仿宋" w:hAnsi="仿宋"/>
                <w:sz w:val="30"/>
                <w:szCs w:val="30"/>
              </w:rPr>
              <w:t xml:space="preserve">  </w:t>
            </w:r>
            <w:r w:rsidRPr="00765D9E">
              <w:rPr>
                <w:rFonts w:ascii="仿宋" w:eastAsia="仿宋" w:hAnsi="仿宋" w:hint="eastAsia"/>
                <w:sz w:val="30"/>
                <w:szCs w:val="30"/>
              </w:rPr>
              <w:t>历</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学</w:t>
            </w:r>
            <w:r w:rsidRPr="00765D9E">
              <w:rPr>
                <w:rFonts w:ascii="仿宋" w:eastAsia="仿宋" w:hAnsi="仿宋"/>
                <w:sz w:val="30"/>
                <w:szCs w:val="30"/>
              </w:rPr>
              <w:t xml:space="preserve">  </w:t>
            </w:r>
            <w:r w:rsidRPr="00765D9E">
              <w:rPr>
                <w:rFonts w:ascii="仿宋" w:eastAsia="仿宋" w:hAnsi="仿宋" w:hint="eastAsia"/>
                <w:sz w:val="30"/>
                <w:szCs w:val="30"/>
              </w:rPr>
              <w:t>位</w:t>
            </w: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全日制</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教</w:t>
            </w:r>
            <w:r w:rsidRPr="00765D9E">
              <w:rPr>
                <w:rFonts w:ascii="仿宋" w:eastAsia="仿宋" w:hAnsi="仿宋"/>
                <w:sz w:val="30"/>
                <w:szCs w:val="30"/>
              </w:rPr>
              <w:t xml:space="preserve">  </w:t>
            </w:r>
            <w:r w:rsidRPr="00765D9E">
              <w:rPr>
                <w:rFonts w:ascii="仿宋" w:eastAsia="仿宋" w:hAnsi="仿宋" w:hint="eastAsia"/>
                <w:sz w:val="30"/>
                <w:szCs w:val="30"/>
              </w:rPr>
              <w:t>育</w:t>
            </w: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大</w:t>
            </w:r>
            <w:r w:rsidRPr="00765D9E">
              <w:rPr>
                <w:rFonts w:ascii="仿宋" w:eastAsia="仿宋" w:hAnsi="仿宋"/>
                <w:sz w:val="30"/>
                <w:szCs w:val="30"/>
              </w:rPr>
              <w:t xml:space="preserve">    </w:t>
            </w:r>
            <w:r w:rsidRPr="00765D9E">
              <w:rPr>
                <w:rFonts w:ascii="仿宋" w:eastAsia="仿宋" w:hAnsi="仿宋" w:hint="eastAsia"/>
                <w:sz w:val="30"/>
                <w:szCs w:val="30"/>
              </w:rPr>
              <w:t>学</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理学学士</w:t>
            </w: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毕业院校</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系及专业</w:t>
            </w:r>
          </w:p>
        </w:tc>
        <w:tc>
          <w:tcPr>
            <w:tcW w:w="3197" w:type="dxa"/>
            <w:vAlign w:val="center"/>
          </w:tcPr>
          <w:p w:rsidR="00BF1E6D" w:rsidRDefault="00BF1E6D" w:rsidP="00CE001E">
            <w:pPr>
              <w:spacing w:line="400" w:lineRule="exact"/>
              <w:jc w:val="center"/>
              <w:rPr>
                <w:rFonts w:ascii="仿宋" w:eastAsia="仿宋" w:hAnsi="仿宋"/>
                <w:sz w:val="30"/>
                <w:szCs w:val="30"/>
              </w:rPr>
            </w:pPr>
            <w:r w:rsidRPr="00765D9E">
              <w:rPr>
                <w:rFonts w:ascii="仿宋" w:eastAsia="仿宋" w:hAnsi="仿宋"/>
                <w:sz w:val="30"/>
                <w:szCs w:val="30"/>
              </w:rPr>
              <w:t xml:space="preserve">x x x </w:t>
            </w:r>
            <w:r w:rsidRPr="00765D9E">
              <w:rPr>
                <w:rFonts w:ascii="仿宋" w:eastAsia="仿宋" w:hAnsi="仿宋" w:hint="eastAsia"/>
                <w:sz w:val="30"/>
                <w:szCs w:val="30"/>
              </w:rPr>
              <w:t>大学</w:t>
            </w:r>
            <w:r w:rsidRPr="00765D9E">
              <w:rPr>
                <w:rFonts w:ascii="仿宋" w:eastAsia="仿宋" w:hAnsi="仿宋"/>
                <w:sz w:val="30"/>
                <w:szCs w:val="30"/>
              </w:rPr>
              <w:t xml:space="preserve"> x x </w:t>
            </w:r>
            <w:r w:rsidRPr="00765D9E">
              <w:rPr>
                <w:rFonts w:ascii="仿宋" w:eastAsia="仿宋" w:hAnsi="仿宋" w:hint="eastAsia"/>
                <w:sz w:val="30"/>
                <w:szCs w:val="30"/>
              </w:rPr>
              <w:t>系</w:t>
            </w:r>
            <w:r w:rsidRPr="00765D9E">
              <w:rPr>
                <w:rFonts w:ascii="仿宋" w:eastAsia="仿宋" w:hAnsi="仿宋"/>
                <w:sz w:val="30"/>
                <w:szCs w:val="30"/>
              </w:rPr>
              <w:t xml:space="preserve"> </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sz w:val="30"/>
                <w:szCs w:val="30"/>
              </w:rPr>
              <w:t xml:space="preserve">x x </w:t>
            </w:r>
            <w:r w:rsidRPr="00765D9E">
              <w:rPr>
                <w:rFonts w:ascii="仿宋" w:eastAsia="仿宋" w:hAnsi="仿宋" w:hint="eastAsia"/>
                <w:sz w:val="30"/>
                <w:szCs w:val="30"/>
              </w:rPr>
              <w:t>专业</w:t>
            </w:r>
          </w:p>
        </w:tc>
      </w:tr>
      <w:tr w:rsidR="00BF1E6D" w:rsidRPr="00765D9E" w:rsidTr="00CE001E">
        <w:tc>
          <w:tcPr>
            <w:tcW w:w="1065" w:type="dxa"/>
            <w:vMerge/>
            <w:vAlign w:val="center"/>
          </w:tcPr>
          <w:p w:rsidR="00BF1E6D" w:rsidRPr="00765D9E" w:rsidRDefault="00BF1E6D" w:rsidP="00CE001E">
            <w:pPr>
              <w:spacing w:line="400" w:lineRule="exact"/>
              <w:jc w:val="center"/>
              <w:rPr>
                <w:rFonts w:ascii="仿宋" w:eastAsia="仿宋" w:hAnsi="仿宋"/>
                <w:sz w:val="30"/>
                <w:szCs w:val="30"/>
              </w:rPr>
            </w:pP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在</w:t>
            </w:r>
            <w:r w:rsidRPr="00765D9E">
              <w:rPr>
                <w:rFonts w:ascii="仿宋" w:eastAsia="仿宋" w:hAnsi="仿宋"/>
                <w:sz w:val="30"/>
                <w:szCs w:val="30"/>
              </w:rPr>
              <w:t xml:space="preserve">  </w:t>
            </w:r>
            <w:r w:rsidRPr="00765D9E">
              <w:rPr>
                <w:rFonts w:ascii="仿宋" w:eastAsia="仿宋" w:hAnsi="仿宋" w:hint="eastAsia"/>
                <w:sz w:val="30"/>
                <w:szCs w:val="30"/>
              </w:rPr>
              <w:t>职</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教</w:t>
            </w:r>
            <w:r w:rsidRPr="00765D9E">
              <w:rPr>
                <w:rFonts w:ascii="仿宋" w:eastAsia="仿宋" w:hAnsi="仿宋"/>
                <w:sz w:val="30"/>
                <w:szCs w:val="30"/>
              </w:rPr>
              <w:t xml:space="preserve">  </w:t>
            </w:r>
            <w:r w:rsidRPr="00765D9E">
              <w:rPr>
                <w:rFonts w:ascii="仿宋" w:eastAsia="仿宋" w:hAnsi="仿宋" w:hint="eastAsia"/>
                <w:sz w:val="30"/>
                <w:szCs w:val="30"/>
              </w:rPr>
              <w:t>育</w:t>
            </w: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p>
        </w:tc>
        <w:tc>
          <w:tcPr>
            <w:tcW w:w="1420" w:type="dxa"/>
            <w:vAlign w:val="center"/>
          </w:tcPr>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毕业院校</w:t>
            </w:r>
          </w:p>
          <w:p w:rsidR="00BF1E6D" w:rsidRPr="00765D9E" w:rsidRDefault="00BF1E6D" w:rsidP="00CE001E">
            <w:pPr>
              <w:spacing w:line="400" w:lineRule="exact"/>
              <w:jc w:val="center"/>
              <w:rPr>
                <w:rFonts w:ascii="仿宋" w:eastAsia="仿宋" w:hAnsi="仿宋"/>
                <w:sz w:val="30"/>
                <w:szCs w:val="30"/>
              </w:rPr>
            </w:pPr>
            <w:r w:rsidRPr="00765D9E">
              <w:rPr>
                <w:rFonts w:ascii="仿宋" w:eastAsia="仿宋" w:hAnsi="仿宋" w:hint="eastAsia"/>
                <w:sz w:val="30"/>
                <w:szCs w:val="30"/>
              </w:rPr>
              <w:t>系及专业</w:t>
            </w:r>
          </w:p>
        </w:tc>
        <w:tc>
          <w:tcPr>
            <w:tcW w:w="3197" w:type="dxa"/>
            <w:vAlign w:val="center"/>
          </w:tcPr>
          <w:p w:rsidR="00BF1E6D" w:rsidRPr="00765D9E" w:rsidRDefault="00BF1E6D" w:rsidP="00CE001E">
            <w:pPr>
              <w:spacing w:line="400" w:lineRule="exact"/>
              <w:jc w:val="center"/>
              <w:rPr>
                <w:rFonts w:ascii="仿宋" w:eastAsia="仿宋" w:hAnsi="仿宋"/>
                <w:sz w:val="30"/>
                <w:szCs w:val="30"/>
              </w:rPr>
            </w:pPr>
          </w:p>
        </w:tc>
      </w:tr>
    </w:tbl>
    <w:p w:rsidR="00BF1E6D" w:rsidRPr="0095046C" w:rsidRDefault="00BF1E6D" w:rsidP="00214A09">
      <w:pPr>
        <w:rPr>
          <w:rFonts w:ascii="仿宋" w:eastAsia="仿宋" w:hAnsi="仿宋"/>
          <w:sz w:val="34"/>
          <w:szCs w:val="34"/>
        </w:rPr>
      </w:pP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8</w:t>
      </w:r>
      <w:r w:rsidRPr="0095046C">
        <w:rPr>
          <w:rFonts w:ascii="仿宋" w:eastAsia="仿宋" w:hAnsi="仿宋" w:hint="eastAsia"/>
          <w:sz w:val="34"/>
          <w:szCs w:val="34"/>
        </w:rPr>
        <w:t>）获得学历但没有学位的或以同等学力攻读并获得学位的，按获得的学历或学位如实填写。如果一个人同时有这两种情况，且分别为其最高学历、学位，则这两种情况均填写。如，通过在职学习，先获得研究生学历（没有学位），后又以同等学力攻读学位，获得了经济学硕士学位，则在“在职教育”栏中填写“研究生经济学硕士”（在一栏中分两行填写），“毕业院校系及专业”栏相对应地要将两个毕业院校、系及专业填入（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1260"/>
        <w:gridCol w:w="1817"/>
        <w:gridCol w:w="1603"/>
        <w:gridCol w:w="3014"/>
      </w:tblGrid>
      <w:tr w:rsidR="00BF1E6D" w:rsidRPr="0095046C" w:rsidTr="00765D9E">
        <w:tc>
          <w:tcPr>
            <w:tcW w:w="828" w:type="dxa"/>
            <w:vMerge w:val="restart"/>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学</w:t>
            </w:r>
            <w:r w:rsidRPr="00765D9E">
              <w:rPr>
                <w:rFonts w:ascii="仿宋" w:eastAsia="仿宋" w:hAnsi="仿宋"/>
                <w:sz w:val="32"/>
                <w:szCs w:val="32"/>
              </w:rPr>
              <w:t xml:space="preserve">  </w:t>
            </w:r>
            <w:r w:rsidRPr="00765D9E">
              <w:rPr>
                <w:rFonts w:ascii="仿宋" w:eastAsia="仿宋" w:hAnsi="仿宋" w:hint="eastAsia"/>
                <w:sz w:val="32"/>
                <w:szCs w:val="32"/>
              </w:rPr>
              <w:t>历</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学</w:t>
            </w:r>
            <w:r w:rsidRPr="00765D9E">
              <w:rPr>
                <w:rFonts w:ascii="仿宋" w:eastAsia="仿宋" w:hAnsi="仿宋"/>
                <w:sz w:val="32"/>
                <w:szCs w:val="32"/>
              </w:rPr>
              <w:t xml:space="preserve">  </w:t>
            </w:r>
            <w:r w:rsidRPr="00765D9E">
              <w:rPr>
                <w:rFonts w:ascii="仿宋" w:eastAsia="仿宋" w:hAnsi="仿宋" w:hint="eastAsia"/>
                <w:sz w:val="32"/>
                <w:szCs w:val="32"/>
              </w:rPr>
              <w:t>位</w:t>
            </w:r>
          </w:p>
        </w:tc>
        <w:tc>
          <w:tcPr>
            <w:tcW w:w="1260"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全日制</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教</w:t>
            </w:r>
            <w:r w:rsidRPr="00765D9E">
              <w:rPr>
                <w:rFonts w:ascii="仿宋" w:eastAsia="仿宋" w:hAnsi="仿宋"/>
                <w:sz w:val="32"/>
                <w:szCs w:val="32"/>
              </w:rPr>
              <w:t xml:space="preserve">  </w:t>
            </w:r>
            <w:r w:rsidRPr="00765D9E">
              <w:rPr>
                <w:rFonts w:ascii="仿宋" w:eastAsia="仿宋" w:hAnsi="仿宋" w:hint="eastAsia"/>
                <w:sz w:val="32"/>
                <w:szCs w:val="32"/>
              </w:rPr>
              <w:t>育</w:t>
            </w:r>
          </w:p>
        </w:tc>
        <w:tc>
          <w:tcPr>
            <w:tcW w:w="1817"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大</w:t>
            </w:r>
            <w:r>
              <w:rPr>
                <w:rFonts w:ascii="仿宋" w:eastAsia="仿宋" w:hAnsi="仿宋"/>
                <w:sz w:val="32"/>
                <w:szCs w:val="32"/>
              </w:rPr>
              <w:t xml:space="preserve">   </w:t>
            </w:r>
            <w:r w:rsidRPr="00765D9E">
              <w:rPr>
                <w:rFonts w:ascii="仿宋" w:eastAsia="仿宋" w:hAnsi="仿宋" w:hint="eastAsia"/>
                <w:sz w:val="32"/>
                <w:szCs w:val="32"/>
              </w:rPr>
              <w:t>学</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工学学士</w:t>
            </w:r>
          </w:p>
        </w:tc>
        <w:tc>
          <w:tcPr>
            <w:tcW w:w="1603"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毕业院校</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系及专业</w:t>
            </w:r>
          </w:p>
        </w:tc>
        <w:tc>
          <w:tcPr>
            <w:tcW w:w="3014" w:type="dxa"/>
            <w:vAlign w:val="center"/>
          </w:tcPr>
          <w:p w:rsidR="00BF1E6D" w:rsidRPr="00765D9E" w:rsidRDefault="00BF1E6D" w:rsidP="00CE001E">
            <w:pPr>
              <w:spacing w:line="400" w:lineRule="exact"/>
              <w:rPr>
                <w:rFonts w:ascii="仿宋" w:eastAsia="仿宋" w:hAnsi="仿宋"/>
                <w:sz w:val="32"/>
                <w:szCs w:val="32"/>
              </w:rPr>
            </w:pPr>
            <w:r w:rsidRPr="00765D9E">
              <w:rPr>
                <w:rFonts w:ascii="仿宋" w:eastAsia="仿宋" w:hAnsi="仿宋"/>
                <w:sz w:val="32"/>
                <w:szCs w:val="32"/>
              </w:rPr>
              <w:t xml:space="preserve">x x </w:t>
            </w:r>
            <w:r w:rsidRPr="00765D9E">
              <w:rPr>
                <w:rFonts w:ascii="仿宋" w:eastAsia="仿宋" w:hAnsi="仿宋" w:hint="eastAsia"/>
                <w:sz w:val="32"/>
                <w:szCs w:val="32"/>
              </w:rPr>
              <w:t>大学</w:t>
            </w:r>
            <w:r w:rsidRPr="00765D9E">
              <w:rPr>
                <w:rFonts w:ascii="仿宋" w:eastAsia="仿宋" w:hAnsi="仿宋"/>
                <w:sz w:val="32"/>
                <w:szCs w:val="32"/>
              </w:rPr>
              <w:t xml:space="preserve"> x x </w:t>
            </w:r>
            <w:r w:rsidRPr="00765D9E">
              <w:rPr>
                <w:rFonts w:ascii="仿宋" w:eastAsia="仿宋" w:hAnsi="仿宋" w:hint="eastAsia"/>
                <w:sz w:val="32"/>
                <w:szCs w:val="32"/>
              </w:rPr>
              <w:t>学院</w:t>
            </w:r>
            <w:r w:rsidRPr="00765D9E">
              <w:rPr>
                <w:rFonts w:ascii="仿宋" w:eastAsia="仿宋" w:hAnsi="仿宋"/>
                <w:sz w:val="32"/>
                <w:szCs w:val="32"/>
              </w:rPr>
              <w:t xml:space="preserve"> x x x</w:t>
            </w:r>
            <w:r w:rsidRPr="00765D9E">
              <w:rPr>
                <w:rFonts w:ascii="仿宋" w:eastAsia="仿宋" w:hAnsi="仿宋" w:hint="eastAsia"/>
                <w:sz w:val="32"/>
                <w:szCs w:val="32"/>
              </w:rPr>
              <w:t>系</w:t>
            </w:r>
          </w:p>
          <w:p w:rsidR="00BF1E6D" w:rsidRPr="00765D9E" w:rsidRDefault="00BF1E6D" w:rsidP="00CE001E">
            <w:pPr>
              <w:spacing w:line="400" w:lineRule="exact"/>
              <w:rPr>
                <w:rFonts w:ascii="仿宋" w:eastAsia="仿宋" w:hAnsi="仿宋"/>
                <w:sz w:val="32"/>
                <w:szCs w:val="32"/>
              </w:rPr>
            </w:pPr>
            <w:r w:rsidRPr="00765D9E">
              <w:rPr>
                <w:rFonts w:ascii="仿宋" w:eastAsia="仿宋" w:hAnsi="仿宋"/>
                <w:sz w:val="32"/>
                <w:szCs w:val="32"/>
              </w:rPr>
              <w:t xml:space="preserve">x x </w:t>
            </w:r>
            <w:r w:rsidRPr="00765D9E">
              <w:rPr>
                <w:rFonts w:ascii="仿宋" w:eastAsia="仿宋" w:hAnsi="仿宋" w:hint="eastAsia"/>
                <w:sz w:val="32"/>
                <w:szCs w:val="32"/>
              </w:rPr>
              <w:t>专业</w:t>
            </w:r>
          </w:p>
        </w:tc>
      </w:tr>
      <w:tr w:rsidR="00BF1E6D" w:rsidRPr="0095046C" w:rsidTr="00765D9E">
        <w:tc>
          <w:tcPr>
            <w:tcW w:w="828" w:type="dxa"/>
            <w:vMerge/>
            <w:vAlign w:val="center"/>
          </w:tcPr>
          <w:p w:rsidR="00BF1E6D" w:rsidRPr="00765D9E" w:rsidRDefault="00BF1E6D" w:rsidP="00CE001E">
            <w:pPr>
              <w:spacing w:line="400" w:lineRule="exact"/>
              <w:jc w:val="center"/>
              <w:rPr>
                <w:rFonts w:ascii="仿宋" w:eastAsia="仿宋" w:hAnsi="仿宋"/>
                <w:sz w:val="32"/>
                <w:szCs w:val="32"/>
              </w:rPr>
            </w:pPr>
          </w:p>
        </w:tc>
        <w:tc>
          <w:tcPr>
            <w:tcW w:w="1260"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在</w:t>
            </w:r>
            <w:r w:rsidRPr="00765D9E">
              <w:rPr>
                <w:rFonts w:ascii="仿宋" w:eastAsia="仿宋" w:hAnsi="仿宋"/>
                <w:sz w:val="32"/>
                <w:szCs w:val="32"/>
              </w:rPr>
              <w:t xml:space="preserve">  </w:t>
            </w:r>
            <w:r w:rsidRPr="00765D9E">
              <w:rPr>
                <w:rFonts w:ascii="仿宋" w:eastAsia="仿宋" w:hAnsi="仿宋" w:hint="eastAsia"/>
                <w:sz w:val="32"/>
                <w:szCs w:val="32"/>
              </w:rPr>
              <w:t>职</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教</w:t>
            </w:r>
            <w:r w:rsidRPr="00765D9E">
              <w:rPr>
                <w:rFonts w:ascii="仿宋" w:eastAsia="仿宋" w:hAnsi="仿宋"/>
                <w:sz w:val="32"/>
                <w:szCs w:val="32"/>
              </w:rPr>
              <w:t xml:space="preserve">  </w:t>
            </w:r>
            <w:r w:rsidRPr="00765D9E">
              <w:rPr>
                <w:rFonts w:ascii="仿宋" w:eastAsia="仿宋" w:hAnsi="仿宋" w:hint="eastAsia"/>
                <w:sz w:val="32"/>
                <w:szCs w:val="32"/>
              </w:rPr>
              <w:t>育</w:t>
            </w:r>
          </w:p>
        </w:tc>
        <w:tc>
          <w:tcPr>
            <w:tcW w:w="1817"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研究生</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经济学硕士</w:t>
            </w:r>
          </w:p>
        </w:tc>
        <w:tc>
          <w:tcPr>
            <w:tcW w:w="1603" w:type="dxa"/>
            <w:vAlign w:val="center"/>
          </w:tcPr>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毕业院校</w:t>
            </w:r>
          </w:p>
          <w:p w:rsidR="00BF1E6D" w:rsidRPr="00765D9E" w:rsidRDefault="00BF1E6D" w:rsidP="00CE001E">
            <w:pPr>
              <w:spacing w:line="400" w:lineRule="exact"/>
              <w:jc w:val="center"/>
              <w:rPr>
                <w:rFonts w:ascii="仿宋" w:eastAsia="仿宋" w:hAnsi="仿宋"/>
                <w:sz w:val="32"/>
                <w:szCs w:val="32"/>
              </w:rPr>
            </w:pPr>
            <w:r w:rsidRPr="00765D9E">
              <w:rPr>
                <w:rFonts w:ascii="仿宋" w:eastAsia="仿宋" w:hAnsi="仿宋" w:hint="eastAsia"/>
                <w:sz w:val="32"/>
                <w:szCs w:val="32"/>
              </w:rPr>
              <w:t>系及专业</w:t>
            </w:r>
          </w:p>
        </w:tc>
        <w:tc>
          <w:tcPr>
            <w:tcW w:w="3014" w:type="dxa"/>
            <w:vAlign w:val="center"/>
          </w:tcPr>
          <w:p w:rsidR="00BF1E6D" w:rsidRPr="00765D9E" w:rsidRDefault="00BF1E6D" w:rsidP="00CE001E">
            <w:pPr>
              <w:spacing w:line="400" w:lineRule="exact"/>
              <w:rPr>
                <w:rFonts w:ascii="仿宋" w:eastAsia="仿宋" w:hAnsi="仿宋"/>
                <w:sz w:val="32"/>
                <w:szCs w:val="32"/>
              </w:rPr>
            </w:pPr>
            <w:r w:rsidRPr="00765D9E">
              <w:rPr>
                <w:rFonts w:ascii="仿宋" w:eastAsia="仿宋" w:hAnsi="仿宋"/>
                <w:sz w:val="32"/>
                <w:szCs w:val="32"/>
              </w:rPr>
              <w:t xml:space="preserve">x x </w:t>
            </w:r>
            <w:r w:rsidRPr="00765D9E">
              <w:rPr>
                <w:rFonts w:ascii="仿宋" w:eastAsia="仿宋" w:hAnsi="仿宋" w:hint="eastAsia"/>
                <w:sz w:val="32"/>
                <w:szCs w:val="32"/>
              </w:rPr>
              <w:t>大学</w:t>
            </w:r>
            <w:r w:rsidRPr="00765D9E">
              <w:rPr>
                <w:rFonts w:ascii="仿宋" w:eastAsia="仿宋" w:hAnsi="仿宋"/>
                <w:sz w:val="32"/>
                <w:szCs w:val="32"/>
              </w:rPr>
              <w:t xml:space="preserve"> x x </w:t>
            </w:r>
            <w:r w:rsidRPr="00765D9E">
              <w:rPr>
                <w:rFonts w:ascii="仿宋" w:eastAsia="仿宋" w:hAnsi="仿宋" w:hint="eastAsia"/>
                <w:sz w:val="32"/>
                <w:szCs w:val="32"/>
              </w:rPr>
              <w:t>学院</w:t>
            </w:r>
            <w:r w:rsidRPr="00765D9E">
              <w:rPr>
                <w:rFonts w:ascii="仿宋" w:eastAsia="仿宋" w:hAnsi="仿宋"/>
                <w:sz w:val="32"/>
                <w:szCs w:val="32"/>
              </w:rPr>
              <w:t xml:space="preserve"> x x </w:t>
            </w:r>
            <w:r w:rsidRPr="00765D9E">
              <w:rPr>
                <w:rFonts w:ascii="仿宋" w:eastAsia="仿宋" w:hAnsi="仿宋" w:hint="eastAsia"/>
                <w:sz w:val="32"/>
                <w:szCs w:val="32"/>
              </w:rPr>
              <w:t>专业</w:t>
            </w:r>
          </w:p>
          <w:p w:rsidR="00BF1E6D" w:rsidRPr="00765D9E" w:rsidRDefault="00BF1E6D" w:rsidP="00CE001E">
            <w:pPr>
              <w:spacing w:line="400" w:lineRule="exact"/>
              <w:rPr>
                <w:rFonts w:ascii="仿宋" w:eastAsia="仿宋" w:hAnsi="仿宋"/>
                <w:sz w:val="32"/>
                <w:szCs w:val="32"/>
              </w:rPr>
            </w:pPr>
            <w:r w:rsidRPr="00765D9E">
              <w:rPr>
                <w:rFonts w:ascii="仿宋" w:eastAsia="仿宋" w:hAnsi="仿宋"/>
                <w:sz w:val="32"/>
                <w:szCs w:val="32"/>
              </w:rPr>
              <w:t xml:space="preserve">x x </w:t>
            </w:r>
            <w:r w:rsidRPr="00765D9E">
              <w:rPr>
                <w:rFonts w:ascii="仿宋" w:eastAsia="仿宋" w:hAnsi="仿宋" w:hint="eastAsia"/>
                <w:sz w:val="32"/>
                <w:szCs w:val="32"/>
              </w:rPr>
              <w:t>大学</w:t>
            </w:r>
            <w:r w:rsidRPr="00765D9E">
              <w:rPr>
                <w:rFonts w:ascii="仿宋" w:eastAsia="仿宋" w:hAnsi="仿宋"/>
                <w:sz w:val="32"/>
                <w:szCs w:val="32"/>
              </w:rPr>
              <w:t xml:space="preserve"> x x </w:t>
            </w:r>
            <w:r w:rsidRPr="00765D9E">
              <w:rPr>
                <w:rFonts w:ascii="仿宋" w:eastAsia="仿宋" w:hAnsi="仿宋" w:hint="eastAsia"/>
                <w:sz w:val="32"/>
                <w:szCs w:val="32"/>
              </w:rPr>
              <w:t>学院</w:t>
            </w:r>
            <w:r w:rsidRPr="00765D9E">
              <w:rPr>
                <w:rFonts w:ascii="仿宋" w:eastAsia="仿宋" w:hAnsi="仿宋"/>
                <w:sz w:val="32"/>
                <w:szCs w:val="32"/>
              </w:rPr>
              <w:t xml:space="preserve"> x x </w:t>
            </w:r>
            <w:r w:rsidRPr="00765D9E">
              <w:rPr>
                <w:rFonts w:ascii="仿宋" w:eastAsia="仿宋" w:hAnsi="仿宋" w:hint="eastAsia"/>
                <w:sz w:val="32"/>
                <w:szCs w:val="32"/>
              </w:rPr>
              <w:t>专业</w:t>
            </w:r>
          </w:p>
        </w:tc>
      </w:tr>
    </w:tbl>
    <w:p w:rsidR="00BF1E6D" w:rsidRPr="0095046C" w:rsidRDefault="00BF1E6D" w:rsidP="00BF1E6D">
      <w:pPr>
        <w:ind w:firstLineChars="221" w:firstLine="31680"/>
        <w:rPr>
          <w:rFonts w:ascii="仿宋" w:eastAsia="仿宋" w:hAnsi="仿宋"/>
          <w:sz w:val="34"/>
          <w:szCs w:val="34"/>
        </w:rPr>
      </w:pPr>
      <w:r w:rsidRPr="0095046C">
        <w:rPr>
          <w:rFonts w:ascii="仿宋" w:eastAsia="仿宋" w:hAnsi="仿宋" w:hint="eastAsia"/>
          <w:sz w:val="34"/>
          <w:szCs w:val="34"/>
        </w:rPr>
        <w:t>（</w:t>
      </w:r>
      <w:r w:rsidRPr="0095046C">
        <w:rPr>
          <w:rFonts w:ascii="仿宋" w:eastAsia="仿宋" w:hAnsi="仿宋"/>
          <w:sz w:val="34"/>
          <w:szCs w:val="34"/>
        </w:rPr>
        <w:t>9</w:t>
      </w:r>
      <w:r w:rsidRPr="0095046C">
        <w:rPr>
          <w:rFonts w:ascii="仿宋" w:eastAsia="仿宋" w:hAnsi="仿宋" w:hint="eastAsia"/>
          <w:sz w:val="34"/>
          <w:szCs w:val="34"/>
        </w:rPr>
        <w:t>）填写以上学历、学位的依据。国民教育学历、学位，以国家教育行政部门承认的学历证书、国务院授权的高校或科研机构颁发的学位证书以及按规定应进入个人档案的相关材料为依据；国外学习取得的学历、学位，以国家教育行政部门的认证为依据；党校学历以党校颁发的学历证书以及按规定应进入个人档案的相关材料为依据。</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在参加工作之前所取得的学历学位，按照国家教育部门关于学历学位的有关规定，属于普通全日制教育的，按全日制教育掌握；其他情况，一般按在职教育掌握。在参加工作之后所取得的学历学位，符合以下标准方可按全日制教育掌握：</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①中等职业教育学历一般须同时符合：按照省级教育部门中等职业教育招生的有关规定，录取并取得全日制学历教育学籍；</w:t>
      </w:r>
      <w:r w:rsidRPr="0095046C">
        <w:rPr>
          <w:rFonts w:ascii="仿宋" w:eastAsia="仿宋" w:hAnsi="仿宋"/>
          <w:sz w:val="34"/>
          <w:szCs w:val="34"/>
        </w:rPr>
        <w:t xml:space="preserve"> </w:t>
      </w:r>
      <w:r w:rsidRPr="0095046C">
        <w:rPr>
          <w:rFonts w:ascii="仿宋" w:eastAsia="仿宋" w:hAnsi="仿宋" w:hint="eastAsia"/>
          <w:sz w:val="34"/>
          <w:szCs w:val="34"/>
        </w:rPr>
        <w:t>学习期间修满教学计划规定的全部课程且成绩合格；学习期间采取全体在校学习方式（即全脱产学习）；毕业时颁发中等职业学习学历证书。</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②大学专科学历、本科学历学位一般须同时符合：通过参加全国统一的普通高等学校招生考试达到录取要求入学或国家承认的其他方式入学、经省级招办批准录取；学习期间采取全天在校学习方式（即全脱产学习）；毕业时颁发普通高等学校（教育）学历证书或学位证书。</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③研究生学历学位一般须同时符合：</w:t>
      </w:r>
      <w:r w:rsidRPr="0095046C">
        <w:rPr>
          <w:rFonts w:ascii="仿宋" w:eastAsia="仿宋" w:hAnsi="仿宋"/>
          <w:sz w:val="34"/>
          <w:szCs w:val="34"/>
        </w:rPr>
        <w:t xml:space="preserve"> </w:t>
      </w:r>
      <w:r w:rsidRPr="0095046C">
        <w:rPr>
          <w:rFonts w:ascii="仿宋" w:eastAsia="仿宋" w:hAnsi="仿宋" w:hint="eastAsia"/>
          <w:sz w:val="34"/>
          <w:szCs w:val="34"/>
        </w:rPr>
        <w:t>列入国家招生计划，符合国家研究生招生规定，通过研究生入学考试或者国家承认的其他入学方式，被具有实施研究生教育资格的高等学校或其他教育机构录取；在基本修业年限或学校规定年限内，全天在校学习（即全脱产学习）；毕业时由所在高等学校或教育机构颁发相应的学历证书和学位证书。</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sz w:val="34"/>
          <w:szCs w:val="34"/>
        </w:rPr>
        <w:t>上述以外的情况，一般按在职教育掌握。在军队院校、国（境）外取得的学历学位等，在区分全日制教育和在职教育时，可参照上述规定掌握。</w:t>
      </w:r>
    </w:p>
    <w:p w:rsidR="00BF1E6D" w:rsidRPr="0095046C" w:rsidRDefault="00BF1E6D" w:rsidP="00127DDF">
      <w:pPr>
        <w:ind w:firstLineChars="221" w:firstLine="31680"/>
        <w:rPr>
          <w:rFonts w:ascii="仿宋" w:eastAsia="仿宋" w:hAnsi="仿宋"/>
          <w:sz w:val="34"/>
          <w:szCs w:val="34"/>
        </w:rPr>
      </w:pPr>
      <w:r w:rsidRPr="0095046C">
        <w:rPr>
          <w:rFonts w:ascii="仿宋" w:eastAsia="仿宋" w:hAnsi="仿宋" w:hint="eastAsia"/>
          <w:b/>
          <w:sz w:val="34"/>
          <w:szCs w:val="34"/>
        </w:rPr>
        <w:t>“现任职务”</w:t>
      </w:r>
      <w:r w:rsidRPr="0095046C">
        <w:rPr>
          <w:rFonts w:ascii="仿宋" w:eastAsia="仿宋" w:hAnsi="仿宋" w:hint="eastAsia"/>
          <w:sz w:val="34"/>
          <w:szCs w:val="34"/>
        </w:rPr>
        <w:t>栏中填写担任的主要职务，兼任的较低职务或社会职务可省略。市州及以下党委委员、候补委员和纪委委员职务不填写。十届省委委员和候补委员、十届省纪委委员、十二届省人大常委会委员、十一届省政协常务委员，应填写在现任职务的最前面（如十届纪委委员，</w:t>
      </w:r>
      <w:r w:rsidRPr="0095046C">
        <w:rPr>
          <w:rFonts w:ascii="仿宋" w:eastAsia="仿宋" w:hAnsi="仿宋"/>
          <w:sz w:val="34"/>
          <w:szCs w:val="34"/>
        </w:rPr>
        <w:t xml:space="preserve"> x x </w:t>
      </w:r>
      <w:r w:rsidRPr="0095046C">
        <w:rPr>
          <w:rFonts w:ascii="仿宋" w:eastAsia="仿宋" w:hAnsi="仿宋" w:hint="eastAsia"/>
          <w:sz w:val="34"/>
          <w:szCs w:val="34"/>
        </w:rPr>
        <w:t>市委常委、市纪委书记）。</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b/>
          <w:sz w:val="34"/>
          <w:szCs w:val="34"/>
        </w:rPr>
        <w:t>“简历”</w:t>
      </w:r>
      <w:r w:rsidRPr="0095046C">
        <w:rPr>
          <w:rFonts w:ascii="仿宋" w:eastAsia="仿宋" w:hAnsi="仿宋" w:hint="eastAsia"/>
          <w:sz w:val="34"/>
          <w:szCs w:val="34"/>
        </w:rPr>
        <w:t>从参加工作时填起。大、中专院校学习毕业后参加工作的，从大、中专院校学习时填起，“文化大革命”期间毕业留校待分配的，待分配时间应另段填写“留校待分配”。简历的起止时间填到月（年份用</w:t>
      </w:r>
      <w:r w:rsidRPr="0095046C">
        <w:rPr>
          <w:rFonts w:ascii="仿宋" w:eastAsia="仿宋" w:hAnsi="仿宋"/>
          <w:sz w:val="34"/>
          <w:szCs w:val="34"/>
        </w:rPr>
        <w:t>4</w:t>
      </w:r>
      <w:r w:rsidRPr="0095046C">
        <w:rPr>
          <w:rFonts w:ascii="仿宋" w:eastAsia="仿宋" w:hAnsi="仿宋" w:hint="eastAsia"/>
          <w:sz w:val="34"/>
          <w:szCs w:val="34"/>
        </w:rPr>
        <w:t>位数字表示，月份用</w:t>
      </w:r>
      <w:r w:rsidRPr="0095046C">
        <w:rPr>
          <w:rFonts w:ascii="仿宋" w:eastAsia="仿宋" w:hAnsi="仿宋"/>
          <w:sz w:val="34"/>
          <w:szCs w:val="34"/>
        </w:rPr>
        <w:t>2</w:t>
      </w:r>
      <w:r w:rsidRPr="0095046C">
        <w:rPr>
          <w:rFonts w:ascii="仿宋" w:eastAsia="仿宋" w:hAnsi="仿宋" w:hint="eastAsia"/>
          <w:sz w:val="34"/>
          <w:szCs w:val="34"/>
        </w:rPr>
        <w:t>位数字表示），前后要衔接，不得空断（因病休学、休养、待分配等都要如实填写）。党的职务以中央和各级党委批准任免的时间为准。行政职务（或人大、政协及人民团体的领导职务）以行政任免或有关会议通过、选举的时间为准；党的职务和行政职务一并任免的，可按中央或党委批准的时间合并填写。在大、中专院校学习的经历，要填某年某月至某年某月在某院校某系某专业学习，院校、系及专业要填写毕业时的名称。工作简历要按照在不同时期所担任的职务和工作单位的变动情况分段填写。县（市）前面均应冠以省（区、市）名，地名或行政区划发生变化的，填写当时的地名或行政区划名称，其中民族区域或自治地方要注意填写地名全称。经组织选派参加过党校、行政学院或其他脱产学习三个月以上的，在职攻读学历、学位的，临时离开工作单位连续半年以上及到基层挂职锻炼的，均应在本简历段后加括号注明；上述情况跨两个及两个以上简历段的，应在该经历结束所在简历后段另起一段加括号注明。工作单位和职务要写规范的简称。</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b/>
          <w:sz w:val="34"/>
          <w:szCs w:val="34"/>
        </w:rPr>
        <w:t>“政治历史审查情况”</w:t>
      </w:r>
      <w:r w:rsidRPr="0095046C">
        <w:rPr>
          <w:rFonts w:ascii="仿宋" w:eastAsia="仿宋" w:hAnsi="仿宋" w:hint="eastAsia"/>
          <w:sz w:val="34"/>
          <w:szCs w:val="34"/>
        </w:rPr>
        <w:t>要如实填写。</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b/>
          <w:sz w:val="34"/>
          <w:szCs w:val="34"/>
        </w:rPr>
        <w:t>“奖励情况”</w:t>
      </w:r>
      <w:r w:rsidRPr="0095046C">
        <w:rPr>
          <w:rFonts w:ascii="仿宋" w:eastAsia="仿宋" w:hAnsi="仿宋" w:hint="eastAsia"/>
          <w:sz w:val="34"/>
          <w:szCs w:val="34"/>
        </w:rPr>
        <w:t>栏要如实填写。填写省、部级以上的奖励或记功；受处分的，要填写何年何月因何问题经何单位批准受何种处分，何年何月经何单位批准撤销何种处分。没有受过奖励和处分的，要填“（无）”。</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b/>
          <w:sz w:val="34"/>
          <w:szCs w:val="34"/>
        </w:rPr>
        <w:t>“主要表现”</w:t>
      </w:r>
      <w:r w:rsidRPr="0095046C">
        <w:rPr>
          <w:rFonts w:ascii="仿宋" w:eastAsia="仿宋" w:hAnsi="仿宋" w:hint="eastAsia"/>
          <w:sz w:val="34"/>
          <w:szCs w:val="34"/>
        </w:rPr>
        <w:t>栏中要以写实的方法客观反映主要优缺点。字数在</w:t>
      </w:r>
      <w:r w:rsidRPr="0095046C">
        <w:rPr>
          <w:rFonts w:ascii="仿宋" w:eastAsia="仿宋" w:hAnsi="仿宋"/>
          <w:sz w:val="34"/>
          <w:szCs w:val="34"/>
        </w:rPr>
        <w:t>300</w:t>
      </w:r>
      <w:r w:rsidRPr="0095046C">
        <w:rPr>
          <w:rFonts w:ascii="仿宋" w:eastAsia="仿宋" w:hAnsi="仿宋" w:hint="eastAsia"/>
          <w:sz w:val="34"/>
          <w:szCs w:val="34"/>
        </w:rPr>
        <w:t>字左右。</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b/>
          <w:sz w:val="34"/>
          <w:szCs w:val="34"/>
        </w:rPr>
        <w:t>“推荐单位意见”</w:t>
      </w:r>
      <w:r w:rsidRPr="0095046C">
        <w:rPr>
          <w:rFonts w:ascii="仿宋" w:eastAsia="仿宋" w:hAnsi="仿宋" w:hint="eastAsia"/>
          <w:sz w:val="34"/>
          <w:szCs w:val="34"/>
        </w:rPr>
        <w:t>或</w:t>
      </w:r>
      <w:r w:rsidRPr="0095046C">
        <w:rPr>
          <w:rFonts w:ascii="仿宋" w:eastAsia="仿宋" w:hAnsi="仿宋" w:hint="eastAsia"/>
          <w:b/>
          <w:sz w:val="34"/>
          <w:szCs w:val="34"/>
        </w:rPr>
        <w:t>“选举单位意见”</w:t>
      </w:r>
      <w:r w:rsidRPr="0095046C">
        <w:rPr>
          <w:rFonts w:ascii="仿宋" w:eastAsia="仿宋" w:hAnsi="仿宋" w:hint="eastAsia"/>
          <w:sz w:val="34"/>
          <w:szCs w:val="34"/>
        </w:rPr>
        <w:t>栏中应注明</w:t>
      </w:r>
      <w:r w:rsidRPr="0095046C">
        <w:rPr>
          <w:rFonts w:ascii="仿宋" w:eastAsia="仿宋" w:hAnsi="仿宋"/>
          <w:sz w:val="34"/>
          <w:szCs w:val="34"/>
        </w:rPr>
        <w:t xml:space="preserve"> x x x x </w:t>
      </w:r>
      <w:r w:rsidRPr="0095046C">
        <w:rPr>
          <w:rFonts w:ascii="仿宋" w:eastAsia="仿宋" w:hAnsi="仿宋" w:hint="eastAsia"/>
          <w:sz w:val="34"/>
          <w:szCs w:val="34"/>
        </w:rPr>
        <w:t>年</w:t>
      </w:r>
      <w:r w:rsidRPr="0095046C">
        <w:rPr>
          <w:rFonts w:ascii="仿宋" w:eastAsia="仿宋" w:hAnsi="仿宋"/>
          <w:sz w:val="34"/>
          <w:szCs w:val="34"/>
        </w:rPr>
        <w:t xml:space="preserve"> x x</w:t>
      </w:r>
      <w:r w:rsidRPr="0095046C">
        <w:rPr>
          <w:rFonts w:ascii="仿宋" w:eastAsia="仿宋" w:hAnsi="仿宋" w:hint="eastAsia"/>
          <w:sz w:val="34"/>
          <w:szCs w:val="34"/>
        </w:rPr>
        <w:t>月</w:t>
      </w:r>
      <w:r w:rsidRPr="0095046C">
        <w:rPr>
          <w:rFonts w:ascii="仿宋" w:eastAsia="仿宋" w:hAnsi="仿宋"/>
          <w:sz w:val="34"/>
          <w:szCs w:val="34"/>
        </w:rPr>
        <w:t>x x</w:t>
      </w:r>
      <w:r w:rsidRPr="0095046C">
        <w:rPr>
          <w:rFonts w:ascii="仿宋" w:eastAsia="仿宋" w:hAnsi="仿宋" w:hint="eastAsia"/>
          <w:sz w:val="34"/>
          <w:szCs w:val="34"/>
        </w:rPr>
        <w:t>日经</w:t>
      </w:r>
      <w:r w:rsidRPr="0095046C">
        <w:rPr>
          <w:rFonts w:ascii="仿宋" w:eastAsia="仿宋" w:hAnsi="仿宋"/>
          <w:sz w:val="34"/>
          <w:szCs w:val="34"/>
        </w:rPr>
        <w:t xml:space="preserve"> x x x</w:t>
      </w:r>
      <w:r w:rsidRPr="0095046C">
        <w:rPr>
          <w:rFonts w:ascii="仿宋" w:eastAsia="仿宋" w:hAnsi="仿宋" w:hint="eastAsia"/>
          <w:sz w:val="34"/>
          <w:szCs w:val="34"/>
        </w:rPr>
        <w:t>（推荐或选举单位党组织及会议名称）确定（选举）为推荐人选（预备人选或代表），并加盖推荐或选举单位党（工）委印章。</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sz w:val="34"/>
          <w:szCs w:val="34"/>
        </w:rPr>
        <w:t>是十八大代表、十二届全国人大代表、十二届全国政协委员、全国优秀共产党员、全国优秀党务工作者、全国劳动模范、全国“三八”红旗手、全国道德模范以及获得省部级以上荣誉</w:t>
      </w:r>
      <w:bookmarkStart w:id="0" w:name="_GoBack"/>
      <w:bookmarkEnd w:id="0"/>
      <w:r w:rsidRPr="0095046C">
        <w:rPr>
          <w:rFonts w:ascii="仿宋" w:eastAsia="仿宋" w:hAnsi="仿宋" w:hint="eastAsia"/>
          <w:sz w:val="34"/>
          <w:szCs w:val="34"/>
        </w:rPr>
        <w:t>称号，以及是省十次党代会代表、省十二届人大代表、省十一届政协委员、省优秀共产党员（标兵）、省优秀党务工作者（标兵）、省劳动模范、省“三八”红旗手、省道德模范以及获得市（州）级以上荣誉称号的，应在“备注”栏内注明。</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sz w:val="34"/>
          <w:szCs w:val="34"/>
        </w:rPr>
        <w:t>填写荣誉称号时，还应注明授予时间，称号表述要准确，如</w:t>
      </w:r>
      <w:r w:rsidRPr="0095046C">
        <w:rPr>
          <w:rFonts w:ascii="仿宋" w:eastAsia="仿宋" w:hAnsi="仿宋"/>
          <w:sz w:val="34"/>
          <w:szCs w:val="34"/>
        </w:rPr>
        <w:t>2016</w:t>
      </w:r>
      <w:r w:rsidRPr="0095046C">
        <w:rPr>
          <w:rFonts w:ascii="仿宋" w:eastAsia="仿宋" w:hAnsi="仿宋" w:hint="eastAsia"/>
          <w:sz w:val="34"/>
          <w:szCs w:val="34"/>
        </w:rPr>
        <w:t>年全国优秀共产党员，第五届全国道德模范等。</w:t>
      </w:r>
    </w:p>
    <w:p w:rsidR="00BF1E6D" w:rsidRPr="0095046C" w:rsidRDefault="00BF1E6D" w:rsidP="00127DDF">
      <w:pPr>
        <w:ind w:firstLineChars="220" w:firstLine="31680"/>
        <w:rPr>
          <w:rFonts w:ascii="仿宋" w:eastAsia="仿宋" w:hAnsi="仿宋"/>
          <w:sz w:val="34"/>
          <w:szCs w:val="34"/>
        </w:rPr>
      </w:pPr>
      <w:r w:rsidRPr="0095046C">
        <w:rPr>
          <w:rFonts w:ascii="仿宋" w:eastAsia="仿宋" w:hAnsi="仿宋" w:hint="eastAsia"/>
          <w:sz w:val="34"/>
          <w:szCs w:val="34"/>
        </w:rPr>
        <w:t>四、党的十九大、省十一次党代会召开之前，各</w:t>
      </w:r>
      <w:r>
        <w:rPr>
          <w:rFonts w:ascii="仿宋" w:eastAsia="仿宋" w:hAnsi="仿宋" w:hint="eastAsia"/>
          <w:sz w:val="34"/>
          <w:szCs w:val="34"/>
        </w:rPr>
        <w:t>高校</w:t>
      </w:r>
      <w:r w:rsidRPr="0095046C">
        <w:rPr>
          <w:rFonts w:ascii="仿宋" w:eastAsia="仿宋" w:hAnsi="仿宋" w:hint="eastAsia"/>
          <w:sz w:val="34"/>
          <w:szCs w:val="34"/>
        </w:rPr>
        <w:t>上报的十九大代表候选人推荐人选和省十一次党代会代表的工作单位、职务发生变动，或身体健康出现重大情况，或因违纪接受调查等情况，应及时报告省</w:t>
      </w:r>
      <w:r>
        <w:rPr>
          <w:rFonts w:ascii="仿宋" w:eastAsia="仿宋" w:hAnsi="仿宋" w:hint="eastAsia"/>
          <w:sz w:val="34"/>
          <w:szCs w:val="34"/>
        </w:rPr>
        <w:t>高校工委组织部</w:t>
      </w:r>
      <w:r w:rsidRPr="0095046C">
        <w:rPr>
          <w:rFonts w:ascii="仿宋" w:eastAsia="仿宋" w:hAnsi="仿宋" w:hint="eastAsia"/>
          <w:sz w:val="34"/>
          <w:szCs w:val="34"/>
        </w:rPr>
        <w:t>。</w:t>
      </w:r>
    </w:p>
    <w:p w:rsidR="00BF1E6D" w:rsidRPr="0095046C" w:rsidRDefault="00BF1E6D" w:rsidP="00F27D67">
      <w:pPr>
        <w:ind w:right="4080"/>
        <w:rPr>
          <w:rFonts w:ascii="仿宋" w:eastAsia="仿宋" w:hAnsi="仿宋"/>
          <w:sz w:val="34"/>
          <w:szCs w:val="34"/>
        </w:rPr>
      </w:pPr>
    </w:p>
    <w:sectPr w:rsidR="00BF1E6D" w:rsidRPr="0095046C" w:rsidSect="00E7588E">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E6D" w:rsidRDefault="00BF1E6D" w:rsidP="00E93491">
      <w:r>
        <w:separator/>
      </w:r>
    </w:p>
  </w:endnote>
  <w:endnote w:type="continuationSeparator" w:id="0">
    <w:p w:rsidR="00BF1E6D" w:rsidRDefault="00BF1E6D" w:rsidP="00E934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E6D" w:rsidRDefault="00BF1E6D" w:rsidP="00DB5D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1E6D" w:rsidRDefault="00BF1E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E6D" w:rsidRPr="00F27D67" w:rsidRDefault="00BF1E6D" w:rsidP="00DB5DFE">
    <w:pPr>
      <w:pStyle w:val="Footer"/>
      <w:framePr w:wrap="around" w:vAnchor="text" w:hAnchor="margin" w:xAlign="center" w:y="1"/>
      <w:rPr>
        <w:rStyle w:val="PageNumber"/>
        <w:rFonts w:ascii="宋体"/>
        <w:sz w:val="28"/>
        <w:szCs w:val="28"/>
      </w:rPr>
    </w:pPr>
    <w:r w:rsidRPr="00F27D67">
      <w:rPr>
        <w:rStyle w:val="PageNumber"/>
        <w:rFonts w:ascii="宋体" w:hAnsi="宋体"/>
        <w:sz w:val="28"/>
        <w:szCs w:val="28"/>
      </w:rPr>
      <w:fldChar w:fldCharType="begin"/>
    </w:r>
    <w:r w:rsidRPr="00F27D67">
      <w:rPr>
        <w:rStyle w:val="PageNumber"/>
        <w:rFonts w:ascii="宋体" w:hAnsi="宋体"/>
        <w:sz w:val="28"/>
        <w:szCs w:val="28"/>
      </w:rPr>
      <w:instrText xml:space="preserve">PAGE  </w:instrText>
    </w:r>
    <w:r w:rsidRPr="00F27D67">
      <w:rPr>
        <w:rStyle w:val="PageNumber"/>
        <w:rFonts w:ascii="宋体" w:hAnsi="宋体"/>
        <w:sz w:val="28"/>
        <w:szCs w:val="28"/>
      </w:rPr>
      <w:fldChar w:fldCharType="separate"/>
    </w:r>
    <w:r>
      <w:rPr>
        <w:rStyle w:val="PageNumber"/>
        <w:rFonts w:ascii="宋体" w:hAnsi="宋体"/>
        <w:noProof/>
        <w:sz w:val="28"/>
        <w:szCs w:val="28"/>
      </w:rPr>
      <w:t>2</w:t>
    </w:r>
    <w:r w:rsidRPr="00F27D67">
      <w:rPr>
        <w:rStyle w:val="PageNumber"/>
        <w:rFonts w:ascii="宋体" w:hAnsi="宋体"/>
        <w:sz w:val="28"/>
        <w:szCs w:val="28"/>
      </w:rPr>
      <w:fldChar w:fldCharType="end"/>
    </w:r>
  </w:p>
  <w:p w:rsidR="00BF1E6D" w:rsidRDefault="00BF1E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E6D" w:rsidRDefault="00BF1E6D" w:rsidP="00E93491">
      <w:r>
        <w:separator/>
      </w:r>
    </w:p>
  </w:footnote>
  <w:footnote w:type="continuationSeparator" w:id="0">
    <w:p w:rsidR="00BF1E6D" w:rsidRDefault="00BF1E6D" w:rsidP="00E934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E6D" w:rsidRDefault="00BF1E6D" w:rsidP="00E93491">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0701"/>
    <w:rsid w:val="00001139"/>
    <w:rsid w:val="000074E1"/>
    <w:rsid w:val="000078E8"/>
    <w:rsid w:val="000113BC"/>
    <w:rsid w:val="0001533C"/>
    <w:rsid w:val="0001579A"/>
    <w:rsid w:val="00035BCA"/>
    <w:rsid w:val="00043DEA"/>
    <w:rsid w:val="00064207"/>
    <w:rsid w:val="000740C2"/>
    <w:rsid w:val="000874C2"/>
    <w:rsid w:val="0009212B"/>
    <w:rsid w:val="00093E78"/>
    <w:rsid w:val="000A2ABD"/>
    <w:rsid w:val="000A53A1"/>
    <w:rsid w:val="000D5E77"/>
    <w:rsid w:val="000E466B"/>
    <w:rsid w:val="000E6055"/>
    <w:rsid w:val="00102EFD"/>
    <w:rsid w:val="00111C70"/>
    <w:rsid w:val="00113371"/>
    <w:rsid w:val="00127DBA"/>
    <w:rsid w:val="00127DDF"/>
    <w:rsid w:val="0013225E"/>
    <w:rsid w:val="00136EE2"/>
    <w:rsid w:val="0014042C"/>
    <w:rsid w:val="001441EC"/>
    <w:rsid w:val="00146883"/>
    <w:rsid w:val="001542FB"/>
    <w:rsid w:val="00154D4C"/>
    <w:rsid w:val="00165490"/>
    <w:rsid w:val="00165A8F"/>
    <w:rsid w:val="001757D1"/>
    <w:rsid w:val="00181775"/>
    <w:rsid w:val="00182EF7"/>
    <w:rsid w:val="00197787"/>
    <w:rsid w:val="001B42AE"/>
    <w:rsid w:val="001B4A3C"/>
    <w:rsid w:val="001B72CA"/>
    <w:rsid w:val="001C23C2"/>
    <w:rsid w:val="001C6AD0"/>
    <w:rsid w:val="001E2A43"/>
    <w:rsid w:val="001E6A6A"/>
    <w:rsid w:val="00200AD6"/>
    <w:rsid w:val="00202C81"/>
    <w:rsid w:val="00211FB0"/>
    <w:rsid w:val="00214A09"/>
    <w:rsid w:val="00216C7C"/>
    <w:rsid w:val="00232AE3"/>
    <w:rsid w:val="002510C2"/>
    <w:rsid w:val="00255B8D"/>
    <w:rsid w:val="00267F1B"/>
    <w:rsid w:val="00281FCE"/>
    <w:rsid w:val="00293B97"/>
    <w:rsid w:val="002A2F1B"/>
    <w:rsid w:val="002B0D4A"/>
    <w:rsid w:val="002C7858"/>
    <w:rsid w:val="002D1E8B"/>
    <w:rsid w:val="002E17A4"/>
    <w:rsid w:val="002E31AB"/>
    <w:rsid w:val="002E6F8C"/>
    <w:rsid w:val="0030357B"/>
    <w:rsid w:val="00330CAF"/>
    <w:rsid w:val="00331A22"/>
    <w:rsid w:val="003472A9"/>
    <w:rsid w:val="00353C7B"/>
    <w:rsid w:val="00384775"/>
    <w:rsid w:val="0038515A"/>
    <w:rsid w:val="00390AFE"/>
    <w:rsid w:val="003A06A2"/>
    <w:rsid w:val="003A6919"/>
    <w:rsid w:val="003A6974"/>
    <w:rsid w:val="003B00C5"/>
    <w:rsid w:val="003B2DF4"/>
    <w:rsid w:val="003C05F4"/>
    <w:rsid w:val="003D6DCF"/>
    <w:rsid w:val="003D76E3"/>
    <w:rsid w:val="003D771E"/>
    <w:rsid w:val="003E50CF"/>
    <w:rsid w:val="003E7F2A"/>
    <w:rsid w:val="004002FF"/>
    <w:rsid w:val="00405951"/>
    <w:rsid w:val="00405F93"/>
    <w:rsid w:val="0040731B"/>
    <w:rsid w:val="00421A81"/>
    <w:rsid w:val="00424767"/>
    <w:rsid w:val="00424866"/>
    <w:rsid w:val="0042611B"/>
    <w:rsid w:val="00426B33"/>
    <w:rsid w:val="00427FCA"/>
    <w:rsid w:val="0043327F"/>
    <w:rsid w:val="004363D6"/>
    <w:rsid w:val="004371D4"/>
    <w:rsid w:val="004376C0"/>
    <w:rsid w:val="004405B5"/>
    <w:rsid w:val="00444F85"/>
    <w:rsid w:val="004636DE"/>
    <w:rsid w:val="00465255"/>
    <w:rsid w:val="004751B7"/>
    <w:rsid w:val="00476EAB"/>
    <w:rsid w:val="0047774E"/>
    <w:rsid w:val="004A2095"/>
    <w:rsid w:val="004A6511"/>
    <w:rsid w:val="004B5978"/>
    <w:rsid w:val="004C058F"/>
    <w:rsid w:val="004C0AF0"/>
    <w:rsid w:val="004D7EE5"/>
    <w:rsid w:val="004E3C05"/>
    <w:rsid w:val="004E6767"/>
    <w:rsid w:val="004F205F"/>
    <w:rsid w:val="004F618D"/>
    <w:rsid w:val="0050782A"/>
    <w:rsid w:val="00517C60"/>
    <w:rsid w:val="00527FA2"/>
    <w:rsid w:val="00555CE4"/>
    <w:rsid w:val="005564FB"/>
    <w:rsid w:val="00567185"/>
    <w:rsid w:val="0058059F"/>
    <w:rsid w:val="005844CA"/>
    <w:rsid w:val="00590197"/>
    <w:rsid w:val="00596E2F"/>
    <w:rsid w:val="005A1D36"/>
    <w:rsid w:val="005A4107"/>
    <w:rsid w:val="005A4ED5"/>
    <w:rsid w:val="005D39FA"/>
    <w:rsid w:val="005E3AB0"/>
    <w:rsid w:val="005E5E25"/>
    <w:rsid w:val="006018AB"/>
    <w:rsid w:val="0060296D"/>
    <w:rsid w:val="00603AD2"/>
    <w:rsid w:val="006069E0"/>
    <w:rsid w:val="0062019D"/>
    <w:rsid w:val="00635602"/>
    <w:rsid w:val="0064592F"/>
    <w:rsid w:val="00651529"/>
    <w:rsid w:val="00651FE3"/>
    <w:rsid w:val="0065300E"/>
    <w:rsid w:val="006646F5"/>
    <w:rsid w:val="0067240E"/>
    <w:rsid w:val="006861B8"/>
    <w:rsid w:val="00692C73"/>
    <w:rsid w:val="0069369F"/>
    <w:rsid w:val="00697AE0"/>
    <w:rsid w:val="006B0994"/>
    <w:rsid w:val="006C373D"/>
    <w:rsid w:val="006C507A"/>
    <w:rsid w:val="006D581C"/>
    <w:rsid w:val="006D7676"/>
    <w:rsid w:val="006E4314"/>
    <w:rsid w:val="006F175E"/>
    <w:rsid w:val="006F6BAB"/>
    <w:rsid w:val="006F7DC1"/>
    <w:rsid w:val="00710559"/>
    <w:rsid w:val="0072148F"/>
    <w:rsid w:val="00722844"/>
    <w:rsid w:val="00725AF1"/>
    <w:rsid w:val="00730E63"/>
    <w:rsid w:val="00731129"/>
    <w:rsid w:val="007314FB"/>
    <w:rsid w:val="00735D13"/>
    <w:rsid w:val="007451F8"/>
    <w:rsid w:val="007548E4"/>
    <w:rsid w:val="00763208"/>
    <w:rsid w:val="0076462A"/>
    <w:rsid w:val="00765D9E"/>
    <w:rsid w:val="007744DE"/>
    <w:rsid w:val="00776983"/>
    <w:rsid w:val="00784982"/>
    <w:rsid w:val="00785C34"/>
    <w:rsid w:val="007923B6"/>
    <w:rsid w:val="007A0B17"/>
    <w:rsid w:val="007A7611"/>
    <w:rsid w:val="007B122D"/>
    <w:rsid w:val="007E165B"/>
    <w:rsid w:val="007E54D3"/>
    <w:rsid w:val="007E7A5A"/>
    <w:rsid w:val="007F17E8"/>
    <w:rsid w:val="007F2678"/>
    <w:rsid w:val="007F4B1F"/>
    <w:rsid w:val="0083184B"/>
    <w:rsid w:val="0083445B"/>
    <w:rsid w:val="00854209"/>
    <w:rsid w:val="00855D74"/>
    <w:rsid w:val="008560D0"/>
    <w:rsid w:val="008728F9"/>
    <w:rsid w:val="00884517"/>
    <w:rsid w:val="008851A8"/>
    <w:rsid w:val="0088557D"/>
    <w:rsid w:val="00890F41"/>
    <w:rsid w:val="0089229A"/>
    <w:rsid w:val="00893928"/>
    <w:rsid w:val="0089553E"/>
    <w:rsid w:val="008A21CC"/>
    <w:rsid w:val="008A41B0"/>
    <w:rsid w:val="008B5F68"/>
    <w:rsid w:val="008D0461"/>
    <w:rsid w:val="008D0AF0"/>
    <w:rsid w:val="008E1CE8"/>
    <w:rsid w:val="008E58C1"/>
    <w:rsid w:val="009048B8"/>
    <w:rsid w:val="0091103D"/>
    <w:rsid w:val="00920ADA"/>
    <w:rsid w:val="00927FB4"/>
    <w:rsid w:val="00943B40"/>
    <w:rsid w:val="00945CD9"/>
    <w:rsid w:val="0095046C"/>
    <w:rsid w:val="00955A96"/>
    <w:rsid w:val="00976114"/>
    <w:rsid w:val="009823D9"/>
    <w:rsid w:val="00990025"/>
    <w:rsid w:val="00992FB6"/>
    <w:rsid w:val="0099558D"/>
    <w:rsid w:val="009B1042"/>
    <w:rsid w:val="009C12CE"/>
    <w:rsid w:val="009C1A18"/>
    <w:rsid w:val="009D074C"/>
    <w:rsid w:val="009D2DA0"/>
    <w:rsid w:val="009E1D3C"/>
    <w:rsid w:val="009E225B"/>
    <w:rsid w:val="009E470A"/>
    <w:rsid w:val="009E47FB"/>
    <w:rsid w:val="009F42D2"/>
    <w:rsid w:val="00A00CC9"/>
    <w:rsid w:val="00A038DB"/>
    <w:rsid w:val="00A03E75"/>
    <w:rsid w:val="00A048B0"/>
    <w:rsid w:val="00A14ACC"/>
    <w:rsid w:val="00A211DD"/>
    <w:rsid w:val="00A27D4D"/>
    <w:rsid w:val="00A306A8"/>
    <w:rsid w:val="00A3710F"/>
    <w:rsid w:val="00A46F89"/>
    <w:rsid w:val="00A47D3E"/>
    <w:rsid w:val="00A531AE"/>
    <w:rsid w:val="00A71985"/>
    <w:rsid w:val="00A76FD0"/>
    <w:rsid w:val="00A8436A"/>
    <w:rsid w:val="00A85A5C"/>
    <w:rsid w:val="00AA063C"/>
    <w:rsid w:val="00AA290C"/>
    <w:rsid w:val="00AA38F5"/>
    <w:rsid w:val="00AC584C"/>
    <w:rsid w:val="00AD2779"/>
    <w:rsid w:val="00AD4E72"/>
    <w:rsid w:val="00AD5668"/>
    <w:rsid w:val="00AE0059"/>
    <w:rsid w:val="00AF086F"/>
    <w:rsid w:val="00AF7355"/>
    <w:rsid w:val="00B027A3"/>
    <w:rsid w:val="00B03361"/>
    <w:rsid w:val="00B16E45"/>
    <w:rsid w:val="00B176D9"/>
    <w:rsid w:val="00B24679"/>
    <w:rsid w:val="00B279C8"/>
    <w:rsid w:val="00B46435"/>
    <w:rsid w:val="00B47DB5"/>
    <w:rsid w:val="00B546FC"/>
    <w:rsid w:val="00B60F83"/>
    <w:rsid w:val="00B64FDD"/>
    <w:rsid w:val="00B73C79"/>
    <w:rsid w:val="00B830A6"/>
    <w:rsid w:val="00B95B0B"/>
    <w:rsid w:val="00BA0701"/>
    <w:rsid w:val="00BA39EB"/>
    <w:rsid w:val="00BA3A3D"/>
    <w:rsid w:val="00BB789A"/>
    <w:rsid w:val="00BC4FA4"/>
    <w:rsid w:val="00BF1E6D"/>
    <w:rsid w:val="00BF45E5"/>
    <w:rsid w:val="00BF7E8F"/>
    <w:rsid w:val="00C05B07"/>
    <w:rsid w:val="00C20ADF"/>
    <w:rsid w:val="00C21E0E"/>
    <w:rsid w:val="00C2581B"/>
    <w:rsid w:val="00C33024"/>
    <w:rsid w:val="00C57535"/>
    <w:rsid w:val="00C5772F"/>
    <w:rsid w:val="00C57C08"/>
    <w:rsid w:val="00C64916"/>
    <w:rsid w:val="00C74EC5"/>
    <w:rsid w:val="00C91EC0"/>
    <w:rsid w:val="00C94F69"/>
    <w:rsid w:val="00C96E2B"/>
    <w:rsid w:val="00CC392A"/>
    <w:rsid w:val="00CC55C3"/>
    <w:rsid w:val="00CC68E2"/>
    <w:rsid w:val="00CD79EB"/>
    <w:rsid w:val="00CE001E"/>
    <w:rsid w:val="00CE2591"/>
    <w:rsid w:val="00CE6EE8"/>
    <w:rsid w:val="00CF1B7F"/>
    <w:rsid w:val="00CF2034"/>
    <w:rsid w:val="00CF30D4"/>
    <w:rsid w:val="00D1371F"/>
    <w:rsid w:val="00D137CB"/>
    <w:rsid w:val="00D37FD8"/>
    <w:rsid w:val="00D4004C"/>
    <w:rsid w:val="00D430C0"/>
    <w:rsid w:val="00D448C7"/>
    <w:rsid w:val="00D47899"/>
    <w:rsid w:val="00D557B9"/>
    <w:rsid w:val="00D5776D"/>
    <w:rsid w:val="00D71A83"/>
    <w:rsid w:val="00D767F6"/>
    <w:rsid w:val="00D8484D"/>
    <w:rsid w:val="00D944DD"/>
    <w:rsid w:val="00DB109B"/>
    <w:rsid w:val="00DB2D11"/>
    <w:rsid w:val="00DB3CE1"/>
    <w:rsid w:val="00DB5DFE"/>
    <w:rsid w:val="00DC2FCB"/>
    <w:rsid w:val="00DC46A2"/>
    <w:rsid w:val="00DD064D"/>
    <w:rsid w:val="00DF0F95"/>
    <w:rsid w:val="00DF11E7"/>
    <w:rsid w:val="00DF13DF"/>
    <w:rsid w:val="00DF3633"/>
    <w:rsid w:val="00E02851"/>
    <w:rsid w:val="00E04082"/>
    <w:rsid w:val="00E22927"/>
    <w:rsid w:val="00E22E1B"/>
    <w:rsid w:val="00E25F5C"/>
    <w:rsid w:val="00E3404B"/>
    <w:rsid w:val="00E34EAB"/>
    <w:rsid w:val="00E35B4B"/>
    <w:rsid w:val="00E57C28"/>
    <w:rsid w:val="00E755C9"/>
    <w:rsid w:val="00E757ED"/>
    <w:rsid w:val="00E7588E"/>
    <w:rsid w:val="00E90CA3"/>
    <w:rsid w:val="00E92CED"/>
    <w:rsid w:val="00E93491"/>
    <w:rsid w:val="00E962CA"/>
    <w:rsid w:val="00E97261"/>
    <w:rsid w:val="00EA3372"/>
    <w:rsid w:val="00EA7589"/>
    <w:rsid w:val="00EC4BB2"/>
    <w:rsid w:val="00ED3100"/>
    <w:rsid w:val="00ED3532"/>
    <w:rsid w:val="00F14484"/>
    <w:rsid w:val="00F27D67"/>
    <w:rsid w:val="00F54CEC"/>
    <w:rsid w:val="00F608A1"/>
    <w:rsid w:val="00F7123A"/>
    <w:rsid w:val="00F740CF"/>
    <w:rsid w:val="00F908C7"/>
    <w:rsid w:val="00F95033"/>
    <w:rsid w:val="00FC5B68"/>
    <w:rsid w:val="00FC7A02"/>
    <w:rsid w:val="00FD2447"/>
    <w:rsid w:val="00FE6403"/>
    <w:rsid w:val="00FE73DD"/>
    <w:rsid w:val="00FF2A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88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349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93491"/>
    <w:rPr>
      <w:rFonts w:cs="Times New Roman"/>
      <w:sz w:val="18"/>
      <w:szCs w:val="18"/>
    </w:rPr>
  </w:style>
  <w:style w:type="paragraph" w:styleId="Footer">
    <w:name w:val="footer"/>
    <w:basedOn w:val="Normal"/>
    <w:link w:val="FooterChar"/>
    <w:uiPriority w:val="99"/>
    <w:rsid w:val="00E9349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93491"/>
    <w:rPr>
      <w:rFonts w:cs="Times New Roman"/>
      <w:sz w:val="18"/>
      <w:szCs w:val="18"/>
    </w:rPr>
  </w:style>
  <w:style w:type="table" w:styleId="TableGrid">
    <w:name w:val="Table Grid"/>
    <w:basedOn w:val="TableNormal"/>
    <w:uiPriority w:val="99"/>
    <w:rsid w:val="00214A0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E1D3C"/>
    <w:rPr>
      <w:sz w:val="18"/>
      <w:szCs w:val="18"/>
    </w:rPr>
  </w:style>
  <w:style w:type="character" w:customStyle="1" w:styleId="BalloonTextChar">
    <w:name w:val="Balloon Text Char"/>
    <w:basedOn w:val="DefaultParagraphFont"/>
    <w:link w:val="BalloonText"/>
    <w:uiPriority w:val="99"/>
    <w:semiHidden/>
    <w:locked/>
    <w:rsid w:val="00001139"/>
    <w:rPr>
      <w:rFonts w:cs="Times New Roman"/>
      <w:sz w:val="2"/>
    </w:rPr>
  </w:style>
  <w:style w:type="character" w:styleId="PageNumber">
    <w:name w:val="page number"/>
    <w:basedOn w:val="DefaultParagraphFont"/>
    <w:uiPriority w:val="99"/>
    <w:rsid w:val="00F27D67"/>
    <w:rPr>
      <w:rFonts w:cs="Times New Roman"/>
    </w:rPr>
  </w:style>
</w:styles>
</file>

<file path=word/webSettings.xml><?xml version="1.0" encoding="utf-8"?>
<w:webSettings xmlns:r="http://schemas.openxmlformats.org/officeDocument/2006/relationships" xmlns:w="http://schemas.openxmlformats.org/wordprocessingml/2006/main">
  <w:divs>
    <w:div w:id="820776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179</TotalTime>
  <Pages>9</Pages>
  <Words>661</Words>
  <Characters>3769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SDWM</cp:lastModifiedBy>
  <cp:revision>26</cp:revision>
  <cp:lastPrinted>2016-12-04T12:02:00Z</cp:lastPrinted>
  <dcterms:created xsi:type="dcterms:W3CDTF">2016-11-29T05:18:00Z</dcterms:created>
  <dcterms:modified xsi:type="dcterms:W3CDTF">2016-12-05T01:09:00Z</dcterms:modified>
</cp:coreProperties>
</file>